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B4" w:rsidRDefault="00177E3E">
      <w:pPr>
        <w:pStyle w:val="20"/>
        <w:shd w:val="clear" w:color="auto" w:fill="auto"/>
        <w:spacing w:after="293"/>
        <w:ind w:right="120"/>
      </w:pPr>
      <w:r>
        <w:t>АДМИНИСТРАЦИЯ ВЕРХ-ТУЛИНСКОГО СЕЛЬСОВЕТА НОВОСИБИРСКОГО РАЙОНА НОВОСИБИРСКОЙ ОБЛАСТИ</w:t>
      </w:r>
    </w:p>
    <w:p w:rsidR="00906FB4" w:rsidRDefault="00177E3E">
      <w:pPr>
        <w:pStyle w:val="20"/>
        <w:shd w:val="clear" w:color="auto" w:fill="auto"/>
        <w:spacing w:after="350" w:line="260" w:lineRule="exact"/>
        <w:ind w:right="120"/>
      </w:pPr>
      <w:r>
        <w:t>ПОСТАНОВЛЕНИЕ</w:t>
      </w:r>
    </w:p>
    <w:p w:rsidR="00906FB4" w:rsidRDefault="00177E3E">
      <w:pPr>
        <w:pStyle w:val="1"/>
        <w:shd w:val="clear" w:color="auto" w:fill="auto"/>
        <w:spacing w:before="0" w:after="657" w:line="260" w:lineRule="exact"/>
        <w:ind w:right="120"/>
      </w:pPr>
      <w:proofErr w:type="gramStart"/>
      <w:r>
        <w:t>с</w:t>
      </w:r>
      <w:proofErr w:type="gramEnd"/>
      <w:r>
        <w:t>. Верх-Тула</w:t>
      </w:r>
    </w:p>
    <w:p w:rsidR="00906FB4" w:rsidRDefault="00177E3E">
      <w:pPr>
        <w:pStyle w:val="1"/>
        <w:shd w:val="clear" w:color="auto" w:fill="auto"/>
        <w:tabs>
          <w:tab w:val="left" w:pos="8667"/>
        </w:tabs>
        <w:spacing w:before="0" w:after="357" w:line="260" w:lineRule="exact"/>
        <w:ind w:left="620"/>
        <w:jc w:val="both"/>
      </w:pPr>
      <w:r>
        <w:t>от «30» марта 2016 г. .</w:t>
      </w:r>
      <w:r>
        <w:tab/>
        <w:t>№63</w:t>
      </w:r>
    </w:p>
    <w:p w:rsidR="00906FB4" w:rsidRDefault="00177E3E">
      <w:pPr>
        <w:pStyle w:val="1"/>
        <w:shd w:val="clear" w:color="auto" w:fill="auto"/>
        <w:spacing w:before="0" w:after="0" w:line="260" w:lineRule="exact"/>
        <w:ind w:left="620"/>
        <w:jc w:val="both"/>
      </w:pPr>
      <w:r>
        <w:t>О предоставлении жилых помещений по договорам социального найма</w:t>
      </w:r>
    </w:p>
    <w:p w:rsidR="00906FB4" w:rsidRDefault="00177E3E">
      <w:pPr>
        <w:pStyle w:val="1"/>
        <w:shd w:val="clear" w:color="auto" w:fill="auto"/>
        <w:spacing w:before="0" w:after="602" w:line="324" w:lineRule="exact"/>
        <w:ind w:right="120"/>
      </w:pPr>
      <w:r>
        <w:t xml:space="preserve">многодетным семьям, имеющим 5 и более </w:t>
      </w:r>
      <w:r>
        <w:t>несовершеннолетних детей, признанных малоимущими и нуждающимися в жилых помещениях</w:t>
      </w:r>
    </w:p>
    <w:p w:rsidR="00906FB4" w:rsidRDefault="00177E3E">
      <w:pPr>
        <w:pStyle w:val="1"/>
        <w:shd w:val="clear" w:color="auto" w:fill="auto"/>
        <w:spacing w:before="0" w:after="0" w:line="322" w:lineRule="exact"/>
        <w:ind w:left="160" w:right="20" w:firstLine="580"/>
        <w:jc w:val="both"/>
      </w:pPr>
      <w:proofErr w:type="gramStart"/>
      <w:r>
        <w:t>На основании постановления администрации Новосибирского района Новосибирской области от 15.02.2016г. № 136-па «о передаче имущества из муниципальной собственности Новосибирс</w:t>
      </w:r>
      <w:r>
        <w:t>кого района Новосибирской области в муниципальную собственность Верх-Тулинского сельсовета Новосибирского района Новосибирской области», согласно Выписки из сводного списка многодетных семей, имеющих 5 и более несовершеннолетних детей, признанных малоимущи</w:t>
      </w:r>
      <w:r>
        <w:t>ми и нуждающимися в жилых помещениях по Новосибирскому району Новосибирской области в соответствии с подпрограммой</w:t>
      </w:r>
      <w:proofErr w:type="gramEnd"/>
      <w:r>
        <w:t xml:space="preserve"> «Государственная поддержка муниципальных образований Новосибирской области в обеспечении жилыми помещениями многодетных малообеспеченных семе</w:t>
      </w:r>
      <w:r>
        <w:t>й» государственной программы «Стимулирование развития жилищного строительства в Новосибирской области на 2015-2020 годы» от 30.03.2016г., в соответствии с Уставом Верх-Тулинского сельсовета Новосибирского района Новосибирской области, администрация Верх-Ту</w:t>
      </w:r>
      <w:r>
        <w:t>линского сельсовета ПОСТАНОВЛЯЕТ:</w:t>
      </w:r>
    </w:p>
    <w:p w:rsidR="00906FB4" w:rsidRDefault="00177E3E">
      <w:pPr>
        <w:pStyle w:val="1"/>
        <w:numPr>
          <w:ilvl w:val="0"/>
          <w:numId w:val="1"/>
        </w:numPr>
        <w:shd w:val="clear" w:color="auto" w:fill="auto"/>
        <w:tabs>
          <w:tab w:val="left" w:pos="1571"/>
        </w:tabs>
        <w:spacing w:before="0" w:after="0" w:line="322" w:lineRule="exact"/>
        <w:ind w:left="160" w:right="20" w:firstLine="580"/>
        <w:jc w:val="both"/>
      </w:pPr>
      <w:r>
        <w:t xml:space="preserve">Предоставить многодетным семьям, имеющим 5 и более несовершеннолетних детей, признанных малоимущими и нуждающимися в жилых помещениях по договорам социального найма муниципальное недвижимое имущество Верх-Тулинского </w:t>
      </w:r>
      <w:r>
        <w:t>сельсовета Новосибирского района Новосибирской области:</w:t>
      </w:r>
    </w:p>
    <w:p w:rsidR="00906FB4" w:rsidRDefault="00177E3E">
      <w:pPr>
        <w:pStyle w:val="1"/>
        <w:numPr>
          <w:ilvl w:val="1"/>
          <w:numId w:val="1"/>
        </w:numPr>
        <w:shd w:val="clear" w:color="auto" w:fill="auto"/>
        <w:spacing w:before="0" w:after="0" w:line="322" w:lineRule="exact"/>
        <w:ind w:right="20" w:firstLine="720"/>
        <w:jc w:val="both"/>
      </w:pPr>
      <w:r>
        <w:t xml:space="preserve"> Вахмяниной Светлане Геннадьевне жилое помещение - трехкомнатную квартиру, общей площадью 90,1 кв.м., по адресу: Новосибирская область, Новосибирский район, с</w:t>
      </w:r>
      <w:proofErr w:type="gramStart"/>
      <w:r>
        <w:t>.В</w:t>
      </w:r>
      <w:proofErr w:type="gramEnd"/>
      <w:r>
        <w:t>ерх-Тула, ул.Прибрежная, д.4 кв. 1. Сост</w:t>
      </w:r>
      <w:r>
        <w:t>ав семьи 6 человек.</w:t>
      </w:r>
    </w:p>
    <w:p w:rsidR="00906FB4" w:rsidRDefault="00177E3E">
      <w:pPr>
        <w:pStyle w:val="1"/>
        <w:numPr>
          <w:ilvl w:val="1"/>
          <w:numId w:val="1"/>
        </w:numPr>
        <w:shd w:val="clear" w:color="auto" w:fill="auto"/>
        <w:spacing w:before="0" w:after="0" w:line="322" w:lineRule="exact"/>
        <w:ind w:right="20" w:firstLine="720"/>
        <w:jc w:val="both"/>
      </w:pPr>
      <w:r>
        <w:t xml:space="preserve"> Распутиной Наталье Сергеевне жилое помещение - трехкомнатную квартиру, общей площадью 91,4 кв.м., по адресу: Новосибирская область, Новосибирский район, с</w:t>
      </w:r>
      <w:proofErr w:type="gramStart"/>
      <w:r>
        <w:t>.В</w:t>
      </w:r>
      <w:proofErr w:type="gramEnd"/>
      <w:r>
        <w:t>ерх-Тула, ул.Прибрежная, д.4 кв.4. Состав семьи 6 человек.</w:t>
      </w:r>
      <w:r>
        <w:br w:type="page"/>
      </w:r>
    </w:p>
    <w:p w:rsidR="00906FB4" w:rsidRDefault="00177E3E">
      <w:pPr>
        <w:pStyle w:val="1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322" w:lineRule="exact"/>
        <w:ind w:firstLine="700"/>
        <w:jc w:val="both"/>
      </w:pPr>
      <w:r>
        <w:lastRenderedPageBreak/>
        <w:t>Путеевой Татьяне Ан</w:t>
      </w:r>
      <w:r>
        <w:t>атольевне жилое помещение - трехкомнатную квартиру, общей площадью 90,24кв.м., по адресу: Новосибирская область, Новосибирский район, с</w:t>
      </w:r>
      <w:proofErr w:type="gramStart"/>
      <w:r>
        <w:t>.В</w:t>
      </w:r>
      <w:proofErr w:type="gramEnd"/>
      <w:r>
        <w:t>ерх-Тула, ул.Прибрежная, д.4 кв.2. Состав семьи 6 человек.</w:t>
      </w:r>
    </w:p>
    <w:p w:rsidR="00906FB4" w:rsidRDefault="00177E3E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140" w:firstLine="560"/>
        <w:jc w:val="both"/>
      </w:pPr>
      <w:r>
        <w:t xml:space="preserve"> Специалисту администрации Верх-Тулинского сельсовета Дружко</w:t>
      </w:r>
      <w:r>
        <w:t>вой Г.А. подготовить договора социального найма с ответственными квартиросъемщиками.</w:t>
      </w:r>
    </w:p>
    <w:p w:rsidR="00906FB4" w:rsidRDefault="00177E3E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140" w:firstLine="560"/>
        <w:jc w:val="both"/>
        <w:sectPr w:rsidR="00906FB4">
          <w:type w:val="continuous"/>
          <w:pgSz w:w="11909" w:h="16838"/>
          <w:pgMar w:top="1374" w:right="1128" w:bottom="1369" w:left="1142" w:header="0" w:footer="3" w:gutter="0"/>
          <w:cols w:space="720"/>
          <w:noEndnote/>
          <w:docGrid w:linePitch="360"/>
        </w:sectPr>
      </w:pPr>
      <w:r>
        <w:t xml:space="preserve"> Контроль за исполнением данного постановления возложить на зам</w:t>
      </w:r>
      <w:proofErr w:type="gramStart"/>
      <w:r>
        <w:t>.г</w:t>
      </w:r>
      <w:proofErr w:type="gramEnd"/>
      <w:r>
        <w:t>лавы администрации Верх-Тулинского сельсовета Ена И.Ю.</w:t>
      </w:r>
    </w:p>
    <w:p w:rsidR="00906FB4" w:rsidRDefault="00906FB4">
      <w:pPr>
        <w:spacing w:line="240" w:lineRule="exact"/>
        <w:rPr>
          <w:sz w:val="19"/>
          <w:szCs w:val="19"/>
        </w:rPr>
      </w:pPr>
    </w:p>
    <w:p w:rsidR="00906FB4" w:rsidRDefault="00906FB4">
      <w:pPr>
        <w:spacing w:line="240" w:lineRule="exact"/>
        <w:rPr>
          <w:sz w:val="19"/>
          <w:szCs w:val="19"/>
        </w:rPr>
      </w:pPr>
    </w:p>
    <w:p w:rsidR="00906FB4" w:rsidRDefault="00906FB4">
      <w:pPr>
        <w:spacing w:before="91" w:after="91" w:line="240" w:lineRule="exact"/>
        <w:rPr>
          <w:sz w:val="19"/>
          <w:szCs w:val="19"/>
        </w:rPr>
      </w:pPr>
    </w:p>
    <w:p w:rsidR="00906FB4" w:rsidRDefault="00906FB4">
      <w:pPr>
        <w:rPr>
          <w:sz w:val="2"/>
          <w:szCs w:val="2"/>
        </w:rPr>
        <w:sectPr w:rsidR="00906FB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06FB4" w:rsidRDefault="00177E3E">
      <w:pPr>
        <w:framePr w:h="1435" w:wrap="around" w:hAnchor="margin" w:x="5029" w:y="3335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in">
            <v:imagedata r:id="rId7" r:href="rId8"/>
          </v:shape>
        </w:pict>
      </w:r>
    </w:p>
    <w:p w:rsidR="00906FB4" w:rsidRDefault="00177E3E">
      <w:pPr>
        <w:pStyle w:val="1"/>
        <w:framePr w:h="260" w:wrap="around" w:hAnchor="margin" w:x="7593" w:y="3741"/>
        <w:shd w:val="clear" w:color="auto" w:fill="auto"/>
        <w:spacing w:before="0" w:after="0" w:line="260" w:lineRule="exact"/>
        <w:ind w:left="100"/>
        <w:jc w:val="left"/>
      </w:pPr>
      <w:r>
        <w:rPr>
          <w:rStyle w:val="Exact"/>
          <w:spacing w:val="0"/>
        </w:rPr>
        <w:t>М.И.Соболёк</w:t>
      </w:r>
    </w:p>
    <w:p w:rsidR="00906FB4" w:rsidRDefault="00177E3E">
      <w:pPr>
        <w:pStyle w:val="1"/>
        <w:shd w:val="clear" w:color="auto" w:fill="auto"/>
        <w:spacing w:before="0" w:after="4830" w:line="260" w:lineRule="exact"/>
        <w:jc w:val="left"/>
      </w:pPr>
      <w:r>
        <w:lastRenderedPageBreak/>
        <w:t>Глава Верх-Тулинского сельсовета</w:t>
      </w:r>
    </w:p>
    <w:p w:rsidR="00906FB4" w:rsidRDefault="00177E3E">
      <w:pPr>
        <w:pStyle w:val="30"/>
        <w:shd w:val="clear" w:color="auto" w:fill="auto"/>
        <w:spacing w:before="0" w:line="240" w:lineRule="exact"/>
        <w:sectPr w:rsidR="00906FB4">
          <w:type w:val="continuous"/>
          <w:pgSz w:w="11909" w:h="16838"/>
          <w:pgMar w:top="3637" w:right="6045" w:bottom="3632" w:left="1286" w:header="0" w:footer="3" w:gutter="0"/>
          <w:cols w:space="720"/>
          <w:noEndnote/>
          <w:docGrid w:linePitch="360"/>
        </w:sectPr>
      </w:pPr>
      <w:r>
        <w:t>Ена И.Ю., 2933-149</w:t>
      </w:r>
    </w:p>
    <w:p w:rsidR="00906FB4" w:rsidRDefault="00177E3E">
      <w:pPr>
        <w:pStyle w:val="40"/>
        <w:shd w:val="clear" w:color="auto" w:fill="auto"/>
        <w:spacing w:after="0" w:line="540" w:lineRule="exact"/>
      </w:pPr>
      <w:r>
        <w:lastRenderedPageBreak/>
        <w:t>г</w:t>
      </w:r>
    </w:p>
    <w:p w:rsidR="00906FB4" w:rsidRDefault="00177E3E">
      <w:pPr>
        <w:pStyle w:val="5"/>
        <w:framePr w:h="298" w:wrap="around" w:hAnchor="margin" w:x="9394" w:y="52"/>
        <w:shd w:val="clear" w:color="auto" w:fill="auto"/>
        <w:spacing w:line="300" w:lineRule="exact"/>
        <w:ind w:left="100"/>
      </w:pPr>
      <w:r>
        <w:t>(</w:t>
      </w:r>
    </w:p>
    <w:p w:rsidR="00906FB4" w:rsidRDefault="00177E3E">
      <w:pPr>
        <w:pStyle w:val="a5"/>
        <w:framePr w:w="816" w:h="498" w:wrap="around" w:hAnchor="margin" w:x="9655" w:y="634"/>
        <w:shd w:val="clear" w:color="auto" w:fill="auto"/>
        <w:spacing w:after="6" w:line="220" w:lineRule="exact"/>
      </w:pPr>
      <w:r>
        <w:t>Замести</w:t>
      </w:r>
    </w:p>
    <w:p w:rsidR="00906FB4" w:rsidRDefault="00177E3E">
      <w:pPr>
        <w:pStyle w:val="a5"/>
        <w:framePr w:w="816" w:h="498" w:wrap="around" w:hAnchor="margin" w:x="9655" w:y="634"/>
        <w:shd w:val="clear" w:color="auto" w:fill="auto"/>
        <w:spacing w:after="0" w:line="220" w:lineRule="exact"/>
      </w:pPr>
      <w:r>
        <w:t>Новоси</w:t>
      </w:r>
    </w:p>
    <w:p w:rsidR="00906FB4" w:rsidRDefault="00177E3E">
      <w:pPr>
        <w:framePr w:w="2947" w:h="2688" w:wrap="around" w:hAnchor="margin" w:x="9614" w:y="555"/>
        <w:rPr>
          <w:sz w:val="2"/>
          <w:szCs w:val="2"/>
        </w:rPr>
      </w:pPr>
      <w:r>
        <w:pict>
          <v:shape id="_x0000_i1026" type="#_x0000_t75" style="width:147pt;height:134.25pt">
            <v:imagedata r:id="rId9" r:href="rId10"/>
          </v:shape>
        </w:pict>
      </w:r>
    </w:p>
    <w:p w:rsidR="00906FB4" w:rsidRDefault="00177E3E">
      <w:pPr>
        <w:pStyle w:val="30"/>
        <w:framePr w:w="3598" w:h="1750" w:wrap="notBeside" w:hAnchor="margin" w:x="10618" w:y="582"/>
        <w:shd w:val="clear" w:color="auto" w:fill="auto"/>
        <w:spacing w:before="0" w:after="287" w:line="278" w:lineRule="exact"/>
        <w:ind w:left="120" w:right="100"/>
        <w:jc w:val="both"/>
      </w:pPr>
      <w:r>
        <w:rPr>
          <w:rStyle w:val="3Exact"/>
        </w:rPr>
        <w:t xml:space="preserve">ть главы Новосибирского района </w:t>
      </w:r>
      <w:r>
        <w:rPr>
          <w:rStyle w:val="312pt0ptExact"/>
          <w:spacing w:val="0"/>
        </w:rPr>
        <w:t>зстй^об^сти</w:t>
      </w:r>
    </w:p>
    <w:p w:rsidR="00906FB4" w:rsidRDefault="00177E3E">
      <w:pPr>
        <w:pStyle w:val="30"/>
        <w:framePr w:w="3598" w:h="1750" w:wrap="notBeside" w:hAnchor="margin" w:x="10618" w:y="582"/>
        <w:shd w:val="clear" w:color="auto" w:fill="auto"/>
        <w:spacing w:before="0" w:after="14" w:line="220" w:lineRule="exact"/>
        <w:ind w:left="1440"/>
      </w:pPr>
      <w:r>
        <w:rPr>
          <w:rStyle w:val="3Exact0"/>
        </w:rPr>
        <w:t>В.Н.Нормайкин</w:t>
      </w:r>
    </w:p>
    <w:p w:rsidR="00906FB4" w:rsidRDefault="00177E3E">
      <w:pPr>
        <w:pStyle w:val="6"/>
        <w:framePr w:w="3598" w:h="1750" w:wrap="notBeside" w:hAnchor="margin" w:x="10618" w:y="582"/>
        <w:shd w:val="clear" w:color="auto" w:fill="auto"/>
        <w:spacing w:before="0" w:after="200" w:line="150" w:lineRule="exact"/>
        <w:ind w:left="2240"/>
      </w:pPr>
      <w:r>
        <w:rPr>
          <w:spacing w:val="0"/>
        </w:rPr>
        <w:t>(ф.и.о.)</w:t>
      </w:r>
    </w:p>
    <w:p w:rsidR="00906FB4" w:rsidRDefault="00177E3E">
      <w:pPr>
        <w:pStyle w:val="30"/>
        <w:framePr w:w="3598" w:h="1750" w:wrap="notBeside" w:hAnchor="margin" w:x="10618" w:y="582"/>
        <w:shd w:val="clear" w:color="auto" w:fill="auto"/>
        <w:spacing w:before="0" w:line="220" w:lineRule="exact"/>
        <w:ind w:left="2000"/>
      </w:pPr>
      <w:r>
        <w:rPr>
          <w:rStyle w:val="36ptExact"/>
        </w:rPr>
        <w:t>20г.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3110"/>
        <w:gridCol w:w="2654"/>
        <w:gridCol w:w="2659"/>
        <w:gridCol w:w="2650"/>
        <w:gridCol w:w="2678"/>
      </w:tblGrid>
      <w:tr w:rsidR="00906FB4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11pt6pt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76" w:lineRule="exact"/>
            </w:pPr>
            <w:r>
              <w:rPr>
                <w:rStyle w:val="11pt0pt"/>
              </w:rPr>
              <w:t>ФИО родителей, наименование поселения по месту жительства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76" w:lineRule="exact"/>
              <w:ind w:left="120"/>
              <w:jc w:val="left"/>
            </w:pPr>
            <w:r>
              <w:rPr>
                <w:rStyle w:val="11pt0pt"/>
              </w:rPr>
              <w:t>количество членов семьи (родители и дети, в т.ч. совместно проживающие совершеннолетние дети)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76" w:lineRule="exact"/>
              <w:ind w:left="120"/>
              <w:jc w:val="left"/>
            </w:pPr>
            <w:r>
              <w:rPr>
                <w:rStyle w:val="11pt0pt"/>
              </w:rPr>
              <w:t>количество несовершеннолетних детей в семье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76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дата постановки на учет в качестве нуждающихся в жилых помещениях</w:t>
            </w:r>
            <w:proofErr w:type="gram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76" w:lineRule="exact"/>
              <w:ind w:left="120"/>
              <w:jc w:val="left"/>
            </w:pPr>
            <w:r>
              <w:rPr>
                <w:rStyle w:val="11pt0pt"/>
              </w:rPr>
              <w:t>основания признания семьи, нуждающейся в жилом помещ</w:t>
            </w:r>
            <w:r>
              <w:rPr>
                <w:rStyle w:val="11pt0pt"/>
              </w:rPr>
              <w:t>ении (часть, статья Жилищного кодекса РФ)</w:t>
            </w:r>
          </w:p>
        </w:tc>
      </w:tr>
      <w:tr w:rsidR="00906FB4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480" w:lineRule="exact"/>
              <w:ind w:left="340"/>
              <w:jc w:val="left"/>
            </w:pPr>
            <w:r>
              <w:rPr>
                <w:rStyle w:val="0pt"/>
              </w:rPr>
              <w:t>1</w:t>
            </w:r>
            <w:r>
              <w:rPr>
                <w:rStyle w:val="CordiaUPC24pt0pt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76" w:lineRule="exact"/>
              <w:ind w:left="120"/>
              <w:jc w:val="left"/>
            </w:pPr>
            <w:r>
              <w:rPr>
                <w:rStyle w:val="11pt0pt"/>
              </w:rPr>
              <w:t xml:space="preserve">Вахмянина Светлана </w:t>
            </w:r>
            <w:proofErr w:type="gramStart"/>
            <w:r>
              <w:rPr>
                <w:rStyle w:val="11pt0pt"/>
              </w:rPr>
              <w:t>Г еннадьевна</w:t>
            </w:r>
            <w:proofErr w:type="gramEnd"/>
            <w:r>
              <w:rPr>
                <w:rStyle w:val="11pt0pt"/>
              </w:rPr>
              <w:t>, Станционный сельсовет, ст. Иня-Восточная, ул. Заводская, 29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78" w:lineRule="exact"/>
            </w:pPr>
            <w:r>
              <w:rPr>
                <w:rStyle w:val="11pt0pt"/>
              </w:rPr>
              <w:t>04.02.2015</w:t>
            </w:r>
          </w:p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78" w:lineRule="exact"/>
            </w:pPr>
            <w:r>
              <w:rPr>
                <w:rStyle w:val="11pt0pt"/>
              </w:rPr>
              <w:t>ПЕРВООЧЕРЕДНОЕ,</w:t>
            </w:r>
          </w:p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78" w:lineRule="exact"/>
            </w:pPr>
            <w:r>
              <w:rPr>
                <w:rStyle w:val="11pt0pt"/>
              </w:rPr>
              <w:t>пожар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11pt0pt"/>
              </w:rPr>
              <w:t>п.1 ч.1 ст.51 ЖК РФ</w:t>
            </w:r>
          </w:p>
        </w:tc>
      </w:tr>
      <w:tr w:rsidR="00906FB4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76" w:lineRule="exact"/>
              <w:ind w:left="120"/>
              <w:jc w:val="left"/>
            </w:pPr>
            <w:r>
              <w:rPr>
                <w:rStyle w:val="11pt0pt"/>
              </w:rPr>
              <w:t xml:space="preserve">Распутина Наталья Сергеевна, Березовский с/совет, ст. </w:t>
            </w:r>
            <w:r>
              <w:rPr>
                <w:rStyle w:val="11pt0pt"/>
              </w:rPr>
              <w:t>Шелковичиха, ул. Железнодорожная, д. 29, кв.1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01.08.2012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11pt0pt"/>
              </w:rPr>
              <w:t>п.2 ч. 1 ст.51 ЖК РФ</w:t>
            </w:r>
          </w:p>
        </w:tc>
      </w:tr>
      <w:tr w:rsidR="00906FB4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  <w:ind w:left="34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1pt0pt"/>
              </w:rPr>
              <w:t>Путеева Татьяна Анатольевна, Новолуговской сельсовет,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</w:pPr>
            <w:r>
              <w:rPr>
                <w:rStyle w:val="11pt0pt"/>
              </w:rPr>
              <w:t>24.03.2014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B4" w:rsidRDefault="00177E3E">
            <w:pPr>
              <w:pStyle w:val="1"/>
              <w:framePr w:w="14606" w:wrap="notBeside" w:vAnchor="text" w:hAnchor="margin" w:x="-140" w:y="2187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11pt0pt"/>
              </w:rPr>
              <w:t>п.2 ч. 1 ст.51 ЖК РФ</w:t>
            </w:r>
          </w:p>
        </w:tc>
      </w:tr>
    </w:tbl>
    <w:p w:rsidR="00906FB4" w:rsidRDefault="00177E3E">
      <w:pPr>
        <w:pStyle w:val="1"/>
        <w:shd w:val="clear" w:color="auto" w:fill="auto"/>
        <w:spacing w:before="0" w:after="0" w:line="322" w:lineRule="exact"/>
      </w:pPr>
      <w:proofErr w:type="gramStart"/>
      <w:r>
        <w:t xml:space="preserve">Выписка из сводного списка многодетных семей, имеющих 5 и более </w:t>
      </w:r>
      <w:r>
        <w:t>несовершеН^Лещих^дет^й, признанных малоимущими и нуждающимися в жилых помещениях по Новосибирскому району йащёйбщхжой области в соответствии с подпрограммой «Государственная поддержка муниципальных образований Новосибирской области в обеспечении жилыми пом</w:t>
      </w:r>
      <w:r>
        <w:t>ещениями многодетных малообеспеченных семей» государственной программы «Стимулирование развития жилищного строительства в Новосибирской области на 2015-2020 годы».</w:t>
      </w:r>
      <w:r>
        <w:br w:type="page"/>
      </w:r>
      <w:proofErr w:type="gramEnd"/>
    </w:p>
    <w:p w:rsidR="00906FB4" w:rsidRDefault="00177E3E">
      <w:pPr>
        <w:pStyle w:val="70"/>
        <w:shd w:val="clear" w:color="auto" w:fill="auto"/>
        <w:spacing w:line="480" w:lineRule="exact"/>
        <w:ind w:left="5100"/>
      </w:pPr>
      <w:r>
        <w:lastRenderedPageBreak/>
        <w:t>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110"/>
        <w:gridCol w:w="2659"/>
        <w:gridCol w:w="2664"/>
        <w:gridCol w:w="2645"/>
        <w:gridCol w:w="2678"/>
      </w:tblGrid>
      <w:tr w:rsidR="00906FB4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4" w:rsidRDefault="00906FB4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6FB4" w:rsidRDefault="00177E3E">
            <w:pPr>
              <w:pStyle w:val="1"/>
              <w:framePr w:w="14606" w:wrap="notBeside" w:vAnchor="text" w:hAnchor="text" w:xAlign="center" w:y="1"/>
              <w:shd w:val="clear" w:color="auto" w:fill="auto"/>
              <w:spacing w:before="0" w:after="0" w:line="276" w:lineRule="exact"/>
              <w:ind w:left="120"/>
              <w:jc w:val="left"/>
            </w:pPr>
            <w:r>
              <w:rPr>
                <w:rStyle w:val="11pt0pt"/>
              </w:rPr>
              <w:t>с. Новолуговое, ул. Дачная, д.21, кв.2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4" w:rsidRDefault="00906FB4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4" w:rsidRDefault="00906FB4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FB4" w:rsidRDefault="00906FB4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FB4" w:rsidRDefault="00906FB4">
            <w:pPr>
              <w:framePr w:w="146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6FB4" w:rsidRDefault="00906FB4">
      <w:pPr>
        <w:rPr>
          <w:sz w:val="2"/>
          <w:szCs w:val="2"/>
        </w:rPr>
      </w:pPr>
    </w:p>
    <w:p w:rsidR="00906FB4" w:rsidRDefault="00906FB4">
      <w:pPr>
        <w:rPr>
          <w:sz w:val="2"/>
          <w:szCs w:val="2"/>
        </w:rPr>
        <w:sectPr w:rsidR="00906FB4">
          <w:pgSz w:w="16838" w:h="11909" w:orient="landscape"/>
          <w:pgMar w:top="452" w:right="1039" w:bottom="1021" w:left="1039" w:header="0" w:footer="3" w:gutter="148"/>
          <w:cols w:space="720"/>
          <w:noEndnote/>
          <w:docGrid w:linePitch="360"/>
        </w:sectPr>
      </w:pPr>
    </w:p>
    <w:p w:rsidR="00906FB4" w:rsidRDefault="00177E3E">
      <w:pPr>
        <w:framePr w:h="1459" w:wrap="none" w:vAnchor="text" w:hAnchor="margin" w:x="9675"/>
        <w:jc w:val="center"/>
        <w:rPr>
          <w:sz w:val="2"/>
          <w:szCs w:val="2"/>
        </w:rPr>
      </w:pPr>
      <w:r>
        <w:pict>
          <v:shape id="_x0000_i1027" type="#_x0000_t75" style="width:84pt;height:72.75pt">
            <v:imagedata r:id="rId11" r:href="rId12"/>
          </v:shape>
        </w:pict>
      </w:r>
    </w:p>
    <w:p w:rsidR="00906FB4" w:rsidRDefault="00177E3E">
      <w:pPr>
        <w:pStyle w:val="1"/>
        <w:framePr w:w="14778" w:h="946" w:wrap="none" w:vAnchor="text" w:hAnchor="margin" w:x="19" w:y="3"/>
        <w:shd w:val="clear" w:color="auto" w:fill="auto"/>
        <w:spacing w:before="0" w:after="0" w:line="326" w:lineRule="exact"/>
        <w:ind w:left="100" w:right="9300"/>
        <w:jc w:val="left"/>
      </w:pPr>
      <w:r>
        <w:rPr>
          <w:rStyle w:val="Exact"/>
          <w:spacing w:val="0"/>
        </w:rPr>
        <w:t xml:space="preserve">Начальник </w:t>
      </w:r>
      <w:proofErr w:type="gramStart"/>
      <w:r>
        <w:rPr>
          <w:rStyle w:val="Exact"/>
          <w:spacing w:val="0"/>
        </w:rPr>
        <w:t>отдела организации социального обслуживания отдельных категорий граждан</w:t>
      </w:r>
      <w:proofErr w:type="gramEnd"/>
    </w:p>
    <w:p w:rsidR="00906FB4" w:rsidRDefault="00177E3E">
      <w:pPr>
        <w:pStyle w:val="1"/>
        <w:framePr w:w="14778" w:h="946" w:wrap="none" w:vAnchor="text" w:hAnchor="margin" w:x="19" w:y="3"/>
        <w:shd w:val="clear" w:color="auto" w:fill="auto"/>
        <w:tabs>
          <w:tab w:val="right" w:pos="14668"/>
        </w:tabs>
        <w:spacing w:before="0" w:after="0" w:line="326" w:lineRule="exact"/>
        <w:ind w:left="100"/>
        <w:jc w:val="both"/>
      </w:pPr>
      <w:r>
        <w:rPr>
          <w:rStyle w:val="Exact"/>
          <w:spacing w:val="0"/>
        </w:rPr>
        <w:t>администрации Новосибирского района</w:t>
      </w:r>
      <w:r>
        <w:rPr>
          <w:rStyle w:val="Exact"/>
          <w:spacing w:val="0"/>
        </w:rPr>
        <w:tab/>
        <w:t>Ю.А.Репотецкий</w:t>
      </w:r>
    </w:p>
    <w:p w:rsidR="00906FB4" w:rsidRDefault="00906FB4">
      <w:pPr>
        <w:spacing w:line="360" w:lineRule="exact"/>
      </w:pPr>
    </w:p>
    <w:p w:rsidR="00906FB4" w:rsidRDefault="00906FB4">
      <w:pPr>
        <w:spacing w:line="360" w:lineRule="exact"/>
      </w:pPr>
    </w:p>
    <w:p w:rsidR="00906FB4" w:rsidRDefault="00906FB4">
      <w:pPr>
        <w:spacing w:line="360" w:lineRule="exact"/>
      </w:pPr>
    </w:p>
    <w:p w:rsidR="00906FB4" w:rsidRDefault="00906FB4">
      <w:pPr>
        <w:spacing w:line="371" w:lineRule="exact"/>
      </w:pPr>
    </w:p>
    <w:p w:rsidR="00906FB4" w:rsidRDefault="00906FB4">
      <w:pPr>
        <w:rPr>
          <w:sz w:val="2"/>
          <w:szCs w:val="2"/>
        </w:rPr>
        <w:sectPr w:rsidR="00906FB4">
          <w:type w:val="continuous"/>
          <w:pgSz w:w="16838" w:h="11909" w:orient="landscape"/>
          <w:pgMar w:top="397" w:right="1039" w:bottom="397" w:left="1039" w:header="0" w:footer="3" w:gutter="0"/>
          <w:cols w:space="720"/>
          <w:noEndnote/>
          <w:docGrid w:linePitch="360"/>
        </w:sectPr>
      </w:pPr>
    </w:p>
    <w:p w:rsidR="00906FB4" w:rsidRDefault="00177E3E">
      <w:pPr>
        <w:pStyle w:val="80"/>
        <w:shd w:val="clear" w:color="auto" w:fill="auto"/>
        <w:ind w:right="180"/>
      </w:pPr>
      <w:r>
        <w:lastRenderedPageBreak/>
        <w:t xml:space="preserve">С.А.Жаркова </w:t>
      </w:r>
      <w:r>
        <w:rPr>
          <w:rStyle w:val="81"/>
        </w:rPr>
        <w:t>348</w:t>
      </w:r>
      <w:r>
        <w:rPr>
          <w:rStyle w:val="82"/>
        </w:rPr>
        <w:t xml:space="preserve"> </w:t>
      </w:r>
      <w:r>
        <w:rPr>
          <w:rStyle w:val="81"/>
        </w:rPr>
        <w:t>38</w:t>
      </w:r>
      <w:r>
        <w:rPr>
          <w:rStyle w:val="82"/>
        </w:rPr>
        <w:t xml:space="preserve"> </w:t>
      </w:r>
      <w:r>
        <w:rPr>
          <w:rStyle w:val="81"/>
        </w:rPr>
        <w:t xml:space="preserve">16 </w:t>
      </w:r>
      <w:r>
        <w:t>О. В. Петру шина</w:t>
      </w:r>
    </w:p>
    <w:p w:rsidR="00906FB4" w:rsidRDefault="00177E3E">
      <w:pPr>
        <w:pStyle w:val="90"/>
        <w:shd w:val="clear" w:color="auto" w:fill="auto"/>
      </w:pPr>
      <w:r>
        <w:t>373</w:t>
      </w:r>
      <w:r>
        <w:rPr>
          <w:rStyle w:val="91"/>
        </w:rPr>
        <w:t xml:space="preserve"> </w:t>
      </w:r>
      <w:r>
        <w:t>45</w:t>
      </w:r>
      <w:r>
        <w:rPr>
          <w:rStyle w:val="91"/>
        </w:rPr>
        <w:t xml:space="preserve"> </w:t>
      </w:r>
      <w:r>
        <w:t>82</w:t>
      </w:r>
    </w:p>
    <w:sectPr w:rsidR="00906FB4" w:rsidSect="00906FB4">
      <w:type w:val="continuous"/>
      <w:pgSz w:w="16838" w:h="11909" w:orient="landscape"/>
      <w:pgMar w:top="517" w:right="14147" w:bottom="495" w:left="11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3E" w:rsidRDefault="00177E3E" w:rsidP="00906FB4">
      <w:r>
        <w:separator/>
      </w:r>
    </w:p>
  </w:endnote>
  <w:endnote w:type="continuationSeparator" w:id="0">
    <w:p w:rsidR="00177E3E" w:rsidRDefault="00177E3E" w:rsidP="0090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3E" w:rsidRDefault="00177E3E"/>
  </w:footnote>
  <w:footnote w:type="continuationSeparator" w:id="0">
    <w:p w:rsidR="00177E3E" w:rsidRDefault="00177E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4AB7"/>
    <w:multiLevelType w:val="multilevel"/>
    <w:tmpl w:val="E592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06FB4"/>
    <w:rsid w:val="00177E3E"/>
    <w:rsid w:val="00561ECF"/>
    <w:rsid w:val="0090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F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6FB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06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906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906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906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sid w:val="00906FB4"/>
    <w:rPr>
      <w:rFonts w:ascii="Gulim" w:eastAsia="Gulim" w:hAnsi="Gulim" w:cs="Guli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Exact0">
    <w:name w:val="Подпись к картинке Exact"/>
    <w:basedOn w:val="a0"/>
    <w:link w:val="a5"/>
    <w:rsid w:val="00906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906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0ptExact">
    <w:name w:val="Основной текст (3) + 12 pt;Интервал 0 pt Exact"/>
    <w:basedOn w:val="3"/>
    <w:rsid w:val="00906FB4"/>
    <w:rPr>
      <w:color w:val="000000"/>
      <w:spacing w:val="-4"/>
      <w:w w:val="100"/>
      <w:position w:val="0"/>
      <w:sz w:val="24"/>
      <w:szCs w:val="24"/>
      <w:lang w:val="ru-RU" w:eastAsia="ru-RU" w:bidi="ru-RU"/>
    </w:rPr>
  </w:style>
  <w:style w:type="character" w:customStyle="1" w:styleId="3Exact0">
    <w:name w:val="Основной текст (3) Exact"/>
    <w:basedOn w:val="3"/>
    <w:rsid w:val="00906FB4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906FB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36ptExact">
    <w:name w:val="Основной текст (3) + Интервал 6 pt Exact"/>
    <w:basedOn w:val="3"/>
    <w:rsid w:val="00906FB4"/>
    <w:rPr>
      <w:color w:val="000000"/>
      <w:spacing w:val="120"/>
      <w:w w:val="100"/>
      <w:position w:val="0"/>
      <w:sz w:val="22"/>
      <w:szCs w:val="22"/>
      <w:lang w:val="ru-RU" w:eastAsia="ru-RU" w:bidi="ru-RU"/>
    </w:rPr>
  </w:style>
  <w:style w:type="character" w:customStyle="1" w:styleId="11pt6pt">
    <w:name w:val="Основной текст + 11 pt;Интервал 6 pt"/>
    <w:basedOn w:val="a4"/>
    <w:rsid w:val="00906FB4"/>
    <w:rPr>
      <w:color w:val="000000"/>
      <w:spacing w:val="120"/>
      <w:w w:val="100"/>
      <w:position w:val="0"/>
      <w:sz w:val="22"/>
      <w:szCs w:val="22"/>
      <w:lang w:val="ru-RU" w:eastAsia="ru-RU" w:bidi="ru-RU"/>
    </w:rPr>
  </w:style>
  <w:style w:type="character" w:customStyle="1" w:styleId="11pt0pt">
    <w:name w:val="Основной текст + 11 pt;Интервал 0 pt"/>
    <w:basedOn w:val="a4"/>
    <w:rsid w:val="00906FB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06FB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rdiaUPC24pt0pt">
    <w:name w:val="Основной текст + CordiaUPC;24 pt;Интервал 0 pt"/>
    <w:basedOn w:val="a4"/>
    <w:rsid w:val="00906FB4"/>
    <w:rPr>
      <w:rFonts w:ascii="CordiaUPC" w:eastAsia="CordiaUPC" w:hAnsi="CordiaUPC" w:cs="CordiaUPC"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06FB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7">
    <w:name w:val="Основной текст (7)_"/>
    <w:basedOn w:val="a0"/>
    <w:link w:val="70"/>
    <w:rsid w:val="00906FB4"/>
    <w:rPr>
      <w:rFonts w:ascii="Candara" w:eastAsia="Candara" w:hAnsi="Candara" w:cs="Candara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8">
    <w:name w:val="Основной текст (8)_"/>
    <w:basedOn w:val="a0"/>
    <w:link w:val="80"/>
    <w:rsid w:val="00906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"/>
    <w:basedOn w:val="8"/>
    <w:rsid w:val="00906FB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2">
    <w:name w:val="Основной текст (8)"/>
    <w:basedOn w:val="8"/>
    <w:rsid w:val="00906FB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06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906FB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6FB4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906FB4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06FB4"/>
    <w:pPr>
      <w:shd w:val="clear" w:color="auto" w:fill="FFFFFF"/>
      <w:spacing w:before="4920"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906FB4"/>
    <w:pPr>
      <w:shd w:val="clear" w:color="auto" w:fill="FFFFFF"/>
      <w:spacing w:line="0" w:lineRule="atLeast"/>
    </w:pPr>
    <w:rPr>
      <w:rFonts w:ascii="Gulim" w:eastAsia="Gulim" w:hAnsi="Gulim" w:cs="Gulim"/>
      <w:sz w:val="30"/>
      <w:szCs w:val="30"/>
    </w:rPr>
  </w:style>
  <w:style w:type="paragraph" w:customStyle="1" w:styleId="a5">
    <w:name w:val="Подпись к картинке"/>
    <w:basedOn w:val="a"/>
    <w:link w:val="Exact0"/>
    <w:rsid w:val="00906FB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rsid w:val="00906FB4"/>
    <w:pPr>
      <w:shd w:val="clear" w:color="auto" w:fill="FFFFFF"/>
      <w:spacing w:before="60" w:after="240" w:line="0" w:lineRule="atLeast"/>
    </w:pPr>
    <w:rPr>
      <w:rFonts w:ascii="Candara" w:eastAsia="Candara" w:hAnsi="Candara" w:cs="Candara"/>
      <w:spacing w:val="3"/>
      <w:sz w:val="15"/>
      <w:szCs w:val="15"/>
    </w:rPr>
  </w:style>
  <w:style w:type="paragraph" w:customStyle="1" w:styleId="40">
    <w:name w:val="Основной текст (4)"/>
    <w:basedOn w:val="a"/>
    <w:link w:val="4"/>
    <w:rsid w:val="00906FB4"/>
    <w:pPr>
      <w:shd w:val="clear" w:color="auto" w:fill="FFFFFF"/>
      <w:spacing w:after="240" w:line="0" w:lineRule="atLeast"/>
    </w:pPr>
    <w:rPr>
      <w:rFonts w:ascii="Microsoft Sans Serif" w:eastAsia="Microsoft Sans Serif" w:hAnsi="Microsoft Sans Serif" w:cs="Microsoft Sans Serif"/>
      <w:sz w:val="54"/>
      <w:szCs w:val="54"/>
    </w:rPr>
  </w:style>
  <w:style w:type="paragraph" w:customStyle="1" w:styleId="70">
    <w:name w:val="Основной текст (7)"/>
    <w:basedOn w:val="a"/>
    <w:link w:val="7"/>
    <w:rsid w:val="00906FB4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48"/>
      <w:szCs w:val="48"/>
    </w:rPr>
  </w:style>
  <w:style w:type="paragraph" w:customStyle="1" w:styleId="80">
    <w:name w:val="Основной текст (8)"/>
    <w:basedOn w:val="a"/>
    <w:link w:val="8"/>
    <w:rsid w:val="00906FB4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906FB4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1.00/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AppData/Local/Temp/FineReader11.00/media/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../../AppData/Local/Temp/FineReader11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2016-08-08T07:25:00Z</dcterms:created>
  <dcterms:modified xsi:type="dcterms:W3CDTF">2016-08-08T07:26:00Z</dcterms:modified>
</cp:coreProperties>
</file>