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2E8" w:rsidRDefault="00E4033A">
      <w:pPr>
        <w:pStyle w:val="2"/>
        <w:framePr w:w="7738" w:h="560" w:hRule="exact" w:wrap="around" w:vAnchor="page" w:hAnchor="page" w:x="2086" w:y="3331"/>
        <w:shd w:val="clear" w:color="auto" w:fill="auto"/>
        <w:spacing w:after="0"/>
        <w:ind w:left="20" w:firstLine="0"/>
      </w:pPr>
      <w:r>
        <w:t>АДМИНИСТРАЦИЯ ВЕРХ-ТУЛИНСКОГО СЕЛЬСОВЕТА НОВОСИБИРСКОГО РАЙОНА НОВОСИБИРСКОЙ ОБЛАСТИ</w:t>
      </w:r>
    </w:p>
    <w:p w:rsidR="00E442E8" w:rsidRDefault="00E4033A">
      <w:pPr>
        <w:pStyle w:val="2"/>
        <w:framePr w:w="7738" w:h="9143" w:hRule="exact" w:wrap="around" w:vAnchor="page" w:hAnchor="page" w:x="2086" w:y="4158"/>
        <w:shd w:val="clear" w:color="auto" w:fill="auto"/>
        <w:spacing w:after="206" w:line="170" w:lineRule="exact"/>
        <w:ind w:left="20" w:firstLine="0"/>
      </w:pPr>
      <w:r>
        <w:t>ПОСТАНОВЛЕНИЕ</w:t>
      </w:r>
    </w:p>
    <w:p w:rsidR="00E442E8" w:rsidRDefault="00E4033A">
      <w:pPr>
        <w:pStyle w:val="2"/>
        <w:framePr w:w="7738" w:h="9143" w:hRule="exact" w:wrap="around" w:vAnchor="page" w:hAnchor="page" w:x="2086" w:y="4158"/>
        <w:shd w:val="clear" w:color="auto" w:fill="auto"/>
        <w:spacing w:after="441" w:line="170" w:lineRule="exact"/>
        <w:ind w:left="20" w:firstLine="0"/>
      </w:pPr>
      <w:r>
        <w:t>с</w:t>
      </w:r>
      <w:proofErr w:type="gramStart"/>
      <w:r>
        <w:t>.В</w:t>
      </w:r>
      <w:proofErr w:type="gramEnd"/>
      <w:r>
        <w:t>ерх-Тула</w:t>
      </w:r>
    </w:p>
    <w:p w:rsidR="00E442E8" w:rsidRDefault="00AA376F">
      <w:pPr>
        <w:pStyle w:val="2"/>
        <w:framePr w:w="7738" w:h="9143" w:hRule="exact" w:wrap="around" w:vAnchor="page" w:hAnchor="page" w:x="2086" w:y="4158"/>
        <w:shd w:val="clear" w:color="auto" w:fill="auto"/>
        <w:tabs>
          <w:tab w:val="right" w:pos="6683"/>
        </w:tabs>
        <w:spacing w:after="146" w:line="170" w:lineRule="exact"/>
        <w:ind w:firstLine="0"/>
        <w:jc w:val="both"/>
      </w:pPr>
      <w:r>
        <w:t>от 18.1</w:t>
      </w:r>
      <w:r w:rsidR="00E4033A">
        <w:t>1.2016</w:t>
      </w:r>
      <w:r w:rsidR="00E4033A">
        <w:tab/>
        <w:t>№466</w:t>
      </w:r>
    </w:p>
    <w:p w:rsidR="00E442E8" w:rsidRDefault="00E4033A">
      <w:pPr>
        <w:pStyle w:val="2"/>
        <w:framePr w:w="7738" w:h="9143" w:hRule="exact" w:wrap="around" w:vAnchor="page" w:hAnchor="page" w:x="2086" w:y="4158"/>
        <w:shd w:val="clear" w:color="auto" w:fill="auto"/>
        <w:spacing w:after="117" w:line="246" w:lineRule="exact"/>
        <w:ind w:left="20" w:firstLine="0"/>
      </w:pPr>
      <w:r>
        <w:t>О создании межведомственной комиссии по признанию помещения жилым помещением, пригодным (непригодным) для проживания граждан,</w:t>
      </w:r>
      <w:r>
        <w:t xml:space="preserve"> а также многоквартирного дома аварийным и подлежащим сносу или реконструкции</w:t>
      </w:r>
    </w:p>
    <w:p w:rsidR="00E442E8" w:rsidRDefault="00E4033A">
      <w:pPr>
        <w:pStyle w:val="2"/>
        <w:framePr w:w="7738" w:h="9143" w:hRule="exact" w:wrap="around" w:vAnchor="page" w:hAnchor="page" w:x="2086" w:y="4158"/>
        <w:shd w:val="clear" w:color="auto" w:fill="auto"/>
        <w:spacing w:after="0"/>
        <w:ind w:right="140" w:firstLine="680"/>
        <w:jc w:val="both"/>
      </w:pPr>
      <w:r>
        <w:t xml:space="preserve">В соответствии с Жилищным кодексом Российской Федерации, Постановлением Правительства Российской Федерации от 28.01.2006 № 47 «Об утверждении положения о признании помещения </w:t>
      </w:r>
      <w:r>
        <w:t>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:rsidR="00E442E8" w:rsidRDefault="00E4033A">
      <w:pPr>
        <w:pStyle w:val="2"/>
        <w:framePr w:w="7738" w:h="9143" w:hRule="exact" w:wrap="around" w:vAnchor="page" w:hAnchor="page" w:x="2086" w:y="4158"/>
        <w:shd w:val="clear" w:color="auto" w:fill="auto"/>
        <w:spacing w:after="0" w:line="246" w:lineRule="exact"/>
        <w:ind w:firstLine="540"/>
        <w:jc w:val="both"/>
      </w:pPr>
      <w:r>
        <w:t>ПОСТАНОВЛЯЮ:</w:t>
      </w:r>
    </w:p>
    <w:p w:rsidR="00E442E8" w:rsidRDefault="00E4033A">
      <w:pPr>
        <w:pStyle w:val="2"/>
        <w:framePr w:w="7738" w:h="9143" w:hRule="exact" w:wrap="around" w:vAnchor="page" w:hAnchor="page" w:x="2086" w:y="4158"/>
        <w:numPr>
          <w:ilvl w:val="0"/>
          <w:numId w:val="1"/>
        </w:numPr>
        <w:shd w:val="clear" w:color="auto" w:fill="auto"/>
        <w:spacing w:after="0" w:line="246" w:lineRule="exact"/>
        <w:ind w:firstLine="540"/>
        <w:jc w:val="both"/>
      </w:pPr>
      <w:r>
        <w:t xml:space="preserve"> Создать межведомственную комиссию по признанию помещения жилым помещением, пригодным (непригодным) для прожи</w:t>
      </w:r>
      <w:r>
        <w:t xml:space="preserve">вания граждан, а также многоквартирного дома аварийным и подлежащим сносу или реконструкции для оценки жилых помещений муниципального жилищного фонда </w:t>
      </w:r>
      <w:proofErr w:type="spellStart"/>
      <w:r>
        <w:t>Верх-Тулинского</w:t>
      </w:r>
      <w:proofErr w:type="spellEnd"/>
      <w:r>
        <w:t xml:space="preserve"> сельсовета Новосибирского района Новосибирской области.</w:t>
      </w:r>
    </w:p>
    <w:p w:rsidR="00E442E8" w:rsidRDefault="00E4033A">
      <w:pPr>
        <w:pStyle w:val="2"/>
        <w:framePr w:w="7738" w:h="9143" w:hRule="exact" w:wrap="around" w:vAnchor="page" w:hAnchor="page" w:x="2086" w:y="4158"/>
        <w:numPr>
          <w:ilvl w:val="0"/>
          <w:numId w:val="1"/>
        </w:numPr>
        <w:shd w:val="clear" w:color="auto" w:fill="auto"/>
        <w:tabs>
          <w:tab w:val="right" w:pos="2348"/>
          <w:tab w:val="left" w:pos="2556"/>
        </w:tabs>
        <w:spacing w:after="0" w:line="246" w:lineRule="exact"/>
        <w:ind w:firstLine="540"/>
        <w:jc w:val="both"/>
      </w:pPr>
      <w:r>
        <w:t>Утвердить</w:t>
      </w:r>
      <w:r>
        <w:tab/>
        <w:t>«Состав межведомственной</w:t>
      </w:r>
      <w:r>
        <w:t xml:space="preserve"> комиссии по вопросам</w:t>
      </w:r>
    </w:p>
    <w:p w:rsidR="00E442E8" w:rsidRDefault="00E4033A">
      <w:pPr>
        <w:pStyle w:val="2"/>
        <w:framePr w:w="7738" w:h="9143" w:hRule="exact" w:wrap="around" w:vAnchor="page" w:hAnchor="page" w:x="2086" w:y="4158"/>
        <w:shd w:val="clear" w:color="auto" w:fill="auto"/>
        <w:spacing w:after="0" w:line="246" w:lineRule="exact"/>
        <w:ind w:firstLine="0"/>
        <w:jc w:val="both"/>
      </w:pPr>
      <w:r>
        <w:t>признания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реконструкции» приложение № 1.</w:t>
      </w:r>
    </w:p>
    <w:p w:rsidR="00E442E8" w:rsidRDefault="00E4033A">
      <w:pPr>
        <w:pStyle w:val="2"/>
        <w:framePr w:w="7738" w:h="9143" w:hRule="exact" w:wrap="around" w:vAnchor="page" w:hAnchor="page" w:x="2086" w:y="4158"/>
        <w:numPr>
          <w:ilvl w:val="0"/>
          <w:numId w:val="1"/>
        </w:numPr>
        <w:shd w:val="clear" w:color="auto" w:fill="auto"/>
        <w:spacing w:after="0" w:line="246" w:lineRule="exact"/>
        <w:ind w:firstLine="540"/>
        <w:jc w:val="both"/>
      </w:pPr>
      <w:r>
        <w:t xml:space="preserve"> Утвердить «Положение о межведомственной комиссии по в</w:t>
      </w:r>
      <w:r>
        <w:t>опросам признания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реконструкции» приложение № 2</w:t>
      </w:r>
    </w:p>
    <w:p w:rsidR="00E442E8" w:rsidRDefault="00E4033A">
      <w:pPr>
        <w:pStyle w:val="2"/>
        <w:framePr w:w="7738" w:h="9143" w:hRule="exact" w:wrap="around" w:vAnchor="page" w:hAnchor="page" w:x="2086" w:y="4158"/>
        <w:shd w:val="clear" w:color="auto" w:fill="auto"/>
        <w:spacing w:after="0" w:line="246" w:lineRule="exact"/>
        <w:ind w:firstLine="540"/>
        <w:jc w:val="both"/>
      </w:pPr>
      <w:r>
        <w:t xml:space="preserve">4.Отменить постановление администрации </w:t>
      </w:r>
      <w:proofErr w:type="spellStart"/>
      <w:r>
        <w:t>Верх-Тулинского</w:t>
      </w:r>
      <w:proofErr w:type="spellEnd"/>
      <w:r>
        <w:t xml:space="preserve"> сельсовета № 1</w:t>
      </w:r>
      <w:r>
        <w:t>56 «О создании межведомственной комиссии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реконструкции» от 17.04.2006 года</w:t>
      </w:r>
    </w:p>
    <w:p w:rsidR="00E442E8" w:rsidRDefault="00E4033A">
      <w:pPr>
        <w:pStyle w:val="2"/>
        <w:framePr w:w="7738" w:h="9143" w:hRule="exact" w:wrap="around" w:vAnchor="page" w:hAnchor="page" w:x="2086" w:y="4158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246" w:lineRule="exact"/>
        <w:ind w:firstLine="540"/>
        <w:jc w:val="both"/>
      </w:pPr>
      <w:r>
        <w:t>Опубликовать на официальном сайте администрации Вер</w:t>
      </w:r>
      <w:proofErr w:type="gramStart"/>
      <w:r>
        <w:t>х-</w:t>
      </w:r>
      <w:proofErr w:type="gramEnd"/>
      <w:r>
        <w:t xml:space="preserve"> </w:t>
      </w:r>
      <w:proofErr w:type="spellStart"/>
      <w:r>
        <w:t>Тулинского</w:t>
      </w:r>
      <w:proofErr w:type="spellEnd"/>
      <w:r>
        <w:t xml:space="preserve"> сельсовета в информационной сети ИНТЕРНЕТ </w:t>
      </w:r>
      <w:r>
        <w:rPr>
          <w:rStyle w:val="1"/>
        </w:rPr>
        <w:t>http</w:t>
      </w:r>
      <w:r w:rsidRPr="00AA376F">
        <w:rPr>
          <w:rStyle w:val="1"/>
          <w:lang w:val="ru-RU"/>
        </w:rPr>
        <w:t>://</w:t>
      </w:r>
      <w:proofErr w:type="spellStart"/>
      <w:r>
        <w:rPr>
          <w:rStyle w:val="1"/>
        </w:rPr>
        <w:t>adm</w:t>
      </w:r>
      <w:proofErr w:type="spellEnd"/>
      <w:r w:rsidRPr="00AA376F">
        <w:rPr>
          <w:rStyle w:val="1"/>
          <w:lang w:val="ru-RU"/>
        </w:rPr>
        <w:t>-</w:t>
      </w:r>
      <w:proofErr w:type="spellStart"/>
      <w:r>
        <w:rPr>
          <w:rStyle w:val="1"/>
        </w:rPr>
        <w:t>verh</w:t>
      </w:r>
      <w:proofErr w:type="spellEnd"/>
      <w:r w:rsidRPr="00AA376F">
        <w:rPr>
          <w:rStyle w:val="1"/>
          <w:lang w:val="ru-RU"/>
        </w:rPr>
        <w:t>-</w:t>
      </w:r>
      <w:r w:rsidRPr="00AA376F">
        <w:rPr>
          <w:lang w:eastAsia="en-US" w:bidi="en-US"/>
        </w:rPr>
        <w:t xml:space="preserve"> </w:t>
      </w:r>
      <w:proofErr w:type="spellStart"/>
      <w:r>
        <w:rPr>
          <w:lang w:val="en-US" w:eastAsia="en-US" w:bidi="en-US"/>
        </w:rPr>
        <w:t>tula</w:t>
      </w:r>
      <w:proofErr w:type="spellEnd"/>
      <w:r w:rsidRPr="00AA376F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 w:rsidRPr="00AA376F">
        <w:rPr>
          <w:lang w:eastAsia="en-US" w:bidi="en-US"/>
        </w:rPr>
        <w:t>.</w:t>
      </w:r>
    </w:p>
    <w:p w:rsidR="00E442E8" w:rsidRDefault="00AA376F">
      <w:pPr>
        <w:pStyle w:val="2"/>
        <w:framePr w:wrap="around" w:vAnchor="page" w:hAnchor="page" w:x="2086" w:y="13735"/>
        <w:shd w:val="clear" w:color="auto" w:fill="auto"/>
        <w:spacing w:after="0" w:line="170" w:lineRule="exact"/>
        <w:ind w:firstLine="0"/>
        <w:jc w:val="both"/>
      </w:pPr>
      <w:r>
        <w:t>Г</w:t>
      </w:r>
      <w:r w:rsidR="00E4033A">
        <w:t xml:space="preserve">лава </w:t>
      </w:r>
      <w:proofErr w:type="spellStart"/>
      <w:r w:rsidR="00E4033A">
        <w:t>Верх-Тулинского</w:t>
      </w:r>
      <w:proofErr w:type="spellEnd"/>
      <w:r w:rsidR="00E4033A">
        <w:t xml:space="preserve"> сельсовета</w:t>
      </w:r>
    </w:p>
    <w:p w:rsidR="00E442E8" w:rsidRDefault="00E442E8">
      <w:pPr>
        <w:rPr>
          <w:sz w:val="2"/>
          <w:szCs w:val="2"/>
        </w:rPr>
        <w:sectPr w:rsidR="00E442E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442E8" w:rsidRDefault="00AA376F">
      <w:pPr>
        <w:pStyle w:val="21"/>
        <w:framePr w:w="8914" w:h="1264" w:hRule="exact" w:wrap="around" w:vAnchor="page" w:hAnchor="page" w:x="1532" w:y="3455"/>
        <w:shd w:val="clear" w:color="auto" w:fill="auto"/>
        <w:ind w:left="7120" w:right="260"/>
      </w:pPr>
      <w:r>
        <w:lastRenderedPageBreak/>
        <w:t>Приложение</w:t>
      </w:r>
      <w:r w:rsidR="00E4033A">
        <w:t xml:space="preserve"> № 1 </w:t>
      </w:r>
      <w:r w:rsidR="00E4033A">
        <w:rPr>
          <w:rStyle w:val="29pt0pt"/>
        </w:rPr>
        <w:t>УТВЕРЖДЕНО</w:t>
      </w:r>
    </w:p>
    <w:p w:rsidR="00E442E8" w:rsidRDefault="00AA376F">
      <w:pPr>
        <w:pStyle w:val="2"/>
        <w:framePr w:w="8914" w:h="1264" w:hRule="exact" w:wrap="around" w:vAnchor="page" w:hAnchor="page" w:x="1532" w:y="3455"/>
        <w:shd w:val="clear" w:color="auto" w:fill="auto"/>
        <w:spacing w:after="0" w:line="245" w:lineRule="exact"/>
        <w:ind w:left="5820" w:right="260" w:firstLine="0"/>
        <w:jc w:val="right"/>
      </w:pPr>
      <w:r>
        <w:t xml:space="preserve"> Установленное главой Верх </w:t>
      </w:r>
      <w:proofErr w:type="gramStart"/>
      <w:r>
        <w:t>-</w:t>
      </w:r>
      <w:proofErr w:type="spellStart"/>
      <w:r>
        <w:t>Т</w:t>
      </w:r>
      <w:proofErr w:type="gramEnd"/>
      <w:r w:rsidR="00E4033A">
        <w:t>ул</w:t>
      </w:r>
      <w:r>
        <w:t>инского</w:t>
      </w:r>
      <w:proofErr w:type="spellEnd"/>
      <w:r w:rsidR="00E4033A">
        <w:t xml:space="preserve"> </w:t>
      </w:r>
      <w:r>
        <w:t>сел</w:t>
      </w:r>
      <w:r w:rsidR="00E4033A">
        <w:t xml:space="preserve"> </w:t>
      </w:r>
      <w:proofErr w:type="spellStart"/>
      <w:r w:rsidR="00E4033A">
        <w:t>ьсо</w:t>
      </w:r>
      <w:proofErr w:type="spellEnd"/>
      <w:r w:rsidR="00E4033A">
        <w:t xml:space="preserve"> </w:t>
      </w:r>
      <w:proofErr w:type="spellStart"/>
      <w:r w:rsidR="00E4033A">
        <w:t>вета</w:t>
      </w:r>
      <w:proofErr w:type="spellEnd"/>
      <w:r w:rsidR="00E4033A">
        <w:t xml:space="preserve"> от 18.1</w:t>
      </w:r>
    </w:p>
    <w:p w:rsidR="00E442E8" w:rsidRDefault="00E4033A">
      <w:pPr>
        <w:pStyle w:val="2"/>
        <w:framePr w:w="8914" w:h="1264" w:hRule="exact" w:wrap="around" w:vAnchor="page" w:hAnchor="page" w:x="1532" w:y="3455"/>
        <w:numPr>
          <w:ilvl w:val="0"/>
          <w:numId w:val="3"/>
        </w:numPr>
        <w:shd w:val="clear" w:color="auto" w:fill="auto"/>
        <w:tabs>
          <w:tab w:val="left" w:pos="8249"/>
        </w:tabs>
        <w:spacing w:after="0" w:line="245" w:lineRule="exact"/>
        <w:ind w:left="7560" w:firstLine="0"/>
        <w:jc w:val="both"/>
      </w:pPr>
      <w:r>
        <w:t>№ 466</w:t>
      </w:r>
    </w:p>
    <w:p w:rsidR="00E442E8" w:rsidRDefault="00E4033A">
      <w:pPr>
        <w:pStyle w:val="30"/>
        <w:framePr w:w="8914" w:h="5036" w:hRule="exact" w:wrap="around" w:vAnchor="page" w:hAnchor="page" w:x="1532" w:y="5299"/>
        <w:shd w:val="clear" w:color="auto" w:fill="auto"/>
        <w:spacing w:before="0"/>
        <w:ind w:left="140"/>
      </w:pPr>
      <w:r>
        <w:t>СОСТАВ</w:t>
      </w:r>
    </w:p>
    <w:p w:rsidR="00E442E8" w:rsidRDefault="00E4033A">
      <w:pPr>
        <w:pStyle w:val="30"/>
        <w:framePr w:w="8914" w:h="5036" w:hRule="exact" w:wrap="around" w:vAnchor="page" w:hAnchor="page" w:x="1532" w:y="5299"/>
        <w:shd w:val="clear" w:color="auto" w:fill="auto"/>
        <w:spacing w:before="0" w:after="255"/>
        <w:ind w:left="140"/>
      </w:pPr>
      <w:r>
        <w:t>Межведомственной комиссии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</w:t>
      </w:r>
    </w:p>
    <w:p w:rsidR="00E442E8" w:rsidRDefault="00E4033A">
      <w:pPr>
        <w:pStyle w:val="30"/>
        <w:framePr w:w="8914" w:h="5036" w:hRule="exact" w:wrap="around" w:vAnchor="page" w:hAnchor="page" w:x="1532" w:y="5299"/>
        <w:shd w:val="clear" w:color="auto" w:fill="auto"/>
        <w:tabs>
          <w:tab w:val="left" w:pos="4620"/>
        </w:tabs>
        <w:spacing w:before="0" w:line="190" w:lineRule="exact"/>
        <w:jc w:val="both"/>
      </w:pPr>
      <w:r>
        <w:t>Председатель комиссии</w:t>
      </w:r>
      <w:r>
        <w:tab/>
      </w:r>
      <w:proofErr w:type="spellStart"/>
      <w:r>
        <w:t>Соболёк</w:t>
      </w:r>
      <w:proofErr w:type="spellEnd"/>
      <w:r>
        <w:t xml:space="preserve"> М.И. - глава Верх-</w:t>
      </w:r>
    </w:p>
    <w:p w:rsidR="00E442E8" w:rsidRDefault="00E4033A">
      <w:pPr>
        <w:pStyle w:val="30"/>
        <w:framePr w:w="8914" w:h="5036" w:hRule="exact" w:wrap="around" w:vAnchor="page" w:hAnchor="page" w:x="1532" w:y="5299"/>
        <w:shd w:val="clear" w:color="auto" w:fill="auto"/>
        <w:spacing w:before="0" w:after="193" w:line="190" w:lineRule="exact"/>
        <w:ind w:left="140"/>
      </w:pPr>
      <w:proofErr w:type="spellStart"/>
      <w:r>
        <w:t>Тулинского</w:t>
      </w:r>
      <w:proofErr w:type="spellEnd"/>
      <w:r>
        <w:t xml:space="preserve"> сельсовета</w:t>
      </w:r>
    </w:p>
    <w:p w:rsidR="00E442E8" w:rsidRDefault="00E4033A">
      <w:pPr>
        <w:pStyle w:val="30"/>
        <w:framePr w:w="8914" w:h="5036" w:hRule="exact" w:wrap="around" w:vAnchor="page" w:hAnchor="page" w:x="1532" w:y="5299"/>
        <w:shd w:val="clear" w:color="auto" w:fill="auto"/>
        <w:tabs>
          <w:tab w:val="left" w:pos="4620"/>
        </w:tabs>
        <w:spacing w:before="0" w:line="302" w:lineRule="exact"/>
        <w:ind w:left="120"/>
        <w:jc w:val="both"/>
      </w:pPr>
      <w:r>
        <w:t>Заместитель председателя</w:t>
      </w:r>
      <w:r>
        <w:tab/>
        <w:t>Ена И.Ю. - заместитель главы Верх</w:t>
      </w:r>
    </w:p>
    <w:p w:rsidR="00E442E8" w:rsidRDefault="00E4033A">
      <w:pPr>
        <w:pStyle w:val="30"/>
        <w:framePr w:w="8914" w:h="5036" w:hRule="exact" w:wrap="around" w:vAnchor="page" w:hAnchor="page" w:x="1532" w:y="5299"/>
        <w:shd w:val="clear" w:color="auto" w:fill="auto"/>
        <w:tabs>
          <w:tab w:val="left" w:pos="4620"/>
        </w:tabs>
        <w:spacing w:before="0" w:after="172" w:line="302" w:lineRule="exact"/>
        <w:ind w:left="120"/>
        <w:jc w:val="both"/>
      </w:pPr>
      <w:r>
        <w:t>комиссии</w:t>
      </w:r>
      <w:r>
        <w:tab/>
      </w:r>
      <w:proofErr w:type="spellStart"/>
      <w:r>
        <w:t>Тулинского</w:t>
      </w:r>
      <w:proofErr w:type="spellEnd"/>
      <w:r>
        <w:t xml:space="preserve"> сельсовета</w:t>
      </w:r>
    </w:p>
    <w:p w:rsidR="00E442E8" w:rsidRDefault="00E4033A">
      <w:pPr>
        <w:pStyle w:val="30"/>
        <w:framePr w:w="8914" w:h="5036" w:hRule="exact" w:wrap="around" w:vAnchor="page" w:hAnchor="page" w:x="1532" w:y="5299"/>
        <w:shd w:val="clear" w:color="auto" w:fill="auto"/>
        <w:tabs>
          <w:tab w:val="left" w:pos="4620"/>
        </w:tabs>
        <w:spacing w:before="0" w:line="312" w:lineRule="exact"/>
        <w:ind w:left="120"/>
        <w:jc w:val="both"/>
      </w:pPr>
      <w:r>
        <w:t>Члены комиссии</w:t>
      </w:r>
      <w:r>
        <w:tab/>
        <w:t>Гребенщиков Г.В,- член жилищной</w:t>
      </w:r>
    </w:p>
    <w:p w:rsidR="00E442E8" w:rsidRDefault="00E4033A">
      <w:pPr>
        <w:pStyle w:val="30"/>
        <w:framePr w:w="8914" w:h="5036" w:hRule="exact" w:wrap="around" w:vAnchor="page" w:hAnchor="page" w:x="1532" w:y="5299"/>
        <w:shd w:val="clear" w:color="auto" w:fill="auto"/>
        <w:spacing w:before="0" w:line="312" w:lineRule="exact"/>
        <w:ind w:left="1640"/>
        <w:jc w:val="left"/>
      </w:pPr>
      <w:r>
        <w:t xml:space="preserve">комиссии депутатов </w:t>
      </w:r>
      <w:proofErr w:type="spellStart"/>
      <w:r>
        <w:t>Верх-Тулинского</w:t>
      </w:r>
      <w:proofErr w:type="spellEnd"/>
      <w:r>
        <w:t xml:space="preserve"> сельсовета</w:t>
      </w:r>
    </w:p>
    <w:p w:rsidR="00E442E8" w:rsidRDefault="00E4033A">
      <w:pPr>
        <w:pStyle w:val="30"/>
        <w:framePr w:w="8914" w:h="5036" w:hRule="exact" w:wrap="around" w:vAnchor="page" w:hAnchor="page" w:x="1532" w:y="5299"/>
        <w:shd w:val="clear" w:color="auto" w:fill="auto"/>
        <w:spacing w:before="0" w:line="288" w:lineRule="exact"/>
        <w:ind w:left="4600" w:right="180"/>
        <w:jc w:val="left"/>
      </w:pPr>
      <w:r>
        <w:t xml:space="preserve">Богомолова </w:t>
      </w:r>
      <w:r>
        <w:rPr>
          <w:lang w:val="en-US" w:eastAsia="en-US" w:bidi="en-US"/>
        </w:rPr>
        <w:t>H</w:t>
      </w:r>
      <w:r w:rsidRPr="00AA376F">
        <w:rPr>
          <w:lang w:eastAsia="en-US" w:bidi="en-US"/>
        </w:rPr>
        <w:t>.</w:t>
      </w:r>
      <w:r>
        <w:rPr>
          <w:lang w:val="en-US" w:eastAsia="en-US" w:bidi="en-US"/>
        </w:rPr>
        <w:t>J</w:t>
      </w:r>
      <w:r w:rsidRPr="00AA376F">
        <w:rPr>
          <w:lang w:eastAsia="en-US" w:bidi="en-US"/>
        </w:rPr>
        <w:t xml:space="preserve">1. </w:t>
      </w:r>
      <w:r>
        <w:t xml:space="preserve">- </w:t>
      </w:r>
      <w:r>
        <w:t xml:space="preserve">директор МКУ « Служба </w:t>
      </w:r>
      <w:proofErr w:type="spellStart"/>
      <w:r>
        <w:t>СиБ</w:t>
      </w:r>
      <w:proofErr w:type="spellEnd"/>
      <w:r>
        <w:t>»</w:t>
      </w:r>
    </w:p>
    <w:p w:rsidR="00E442E8" w:rsidRDefault="00E4033A">
      <w:pPr>
        <w:pStyle w:val="30"/>
        <w:framePr w:w="8914" w:h="5036" w:hRule="exact" w:wrap="around" w:vAnchor="page" w:hAnchor="page" w:x="1532" w:y="5299"/>
        <w:shd w:val="clear" w:color="auto" w:fill="auto"/>
        <w:spacing w:before="0" w:line="288" w:lineRule="exact"/>
        <w:ind w:left="4600" w:right="180"/>
        <w:jc w:val="left"/>
      </w:pPr>
      <w:r>
        <w:t xml:space="preserve">Климова О.Д. - начальник земельного отдела Верх - </w:t>
      </w:r>
      <w:proofErr w:type="spellStart"/>
      <w:r>
        <w:t>Тулинского</w:t>
      </w:r>
      <w:proofErr w:type="spellEnd"/>
      <w:r>
        <w:t xml:space="preserve"> сельсовета </w:t>
      </w:r>
      <w:proofErr w:type="spellStart"/>
      <w:r>
        <w:t>Стасенко</w:t>
      </w:r>
      <w:proofErr w:type="spellEnd"/>
      <w:r>
        <w:t xml:space="preserve"> А.И,- начальник 011СП ПЧ-37</w:t>
      </w:r>
    </w:p>
    <w:p w:rsidR="00E442E8" w:rsidRDefault="00E4033A">
      <w:pPr>
        <w:pStyle w:val="30"/>
        <w:framePr w:w="8914" w:h="2673" w:hRule="exact" w:wrap="around" w:vAnchor="page" w:hAnchor="page" w:x="1532" w:y="10853"/>
        <w:shd w:val="clear" w:color="auto" w:fill="auto"/>
        <w:tabs>
          <w:tab w:val="right" w:pos="5976"/>
          <w:tab w:val="right" w:pos="8448"/>
        </w:tabs>
        <w:spacing w:before="0" w:line="288" w:lineRule="exact"/>
        <w:jc w:val="both"/>
      </w:pPr>
      <w:r>
        <w:t>По согласованию</w:t>
      </w:r>
      <w:r>
        <w:tab/>
      </w:r>
      <w:proofErr w:type="spellStart"/>
      <w:r>
        <w:t>Радевич</w:t>
      </w:r>
      <w:proofErr w:type="spellEnd"/>
      <w:r>
        <w:tab/>
        <w:t>П.В.</w:t>
      </w:r>
    </w:p>
    <w:p w:rsidR="00E442E8" w:rsidRDefault="00E4033A">
      <w:pPr>
        <w:pStyle w:val="30"/>
        <w:framePr w:w="8914" w:h="2673" w:hRule="exact" w:wrap="around" w:vAnchor="page" w:hAnchor="page" w:x="1532" w:y="10853"/>
        <w:shd w:val="clear" w:color="auto" w:fill="auto"/>
        <w:spacing w:before="0" w:line="288" w:lineRule="exact"/>
        <w:ind w:left="4040"/>
        <w:jc w:val="left"/>
      </w:pPr>
      <w:r>
        <w:t>- начальник отдела</w:t>
      </w:r>
    </w:p>
    <w:p w:rsidR="00E442E8" w:rsidRDefault="00E4033A">
      <w:pPr>
        <w:pStyle w:val="30"/>
        <w:framePr w:w="8914" w:h="2673" w:hRule="exact" w:wrap="around" w:vAnchor="page" w:hAnchor="page" w:x="1532" w:y="10853"/>
        <w:shd w:val="clear" w:color="auto" w:fill="auto"/>
        <w:tabs>
          <w:tab w:val="left" w:pos="7485"/>
        </w:tabs>
        <w:spacing w:before="0" w:line="288" w:lineRule="exact"/>
        <w:ind w:left="4600" w:right="460"/>
        <w:jc w:val="left"/>
      </w:pPr>
      <w:r>
        <w:t>надзорной деятельности и профилактической</w:t>
      </w:r>
      <w:r>
        <w:tab/>
        <w:t xml:space="preserve">работе </w:t>
      </w:r>
      <w:proofErr w:type="gramStart"/>
      <w:r>
        <w:t>по</w:t>
      </w:r>
      <w:proofErr w:type="gramEnd"/>
    </w:p>
    <w:p w:rsidR="00E442E8" w:rsidRDefault="00E4033A">
      <w:pPr>
        <w:pStyle w:val="30"/>
        <w:framePr w:w="8914" w:h="2673" w:hRule="exact" w:wrap="around" w:vAnchor="page" w:hAnchor="page" w:x="1532" w:y="10853"/>
        <w:shd w:val="clear" w:color="auto" w:fill="auto"/>
        <w:spacing w:before="0" w:line="288" w:lineRule="exact"/>
        <w:ind w:left="4600" w:right="180"/>
        <w:jc w:val="left"/>
      </w:pPr>
      <w:r>
        <w:t xml:space="preserve">Новосибирского </w:t>
      </w:r>
      <w:r>
        <w:t xml:space="preserve">района Сидоров В.В. — заместитель начальника управления </w:t>
      </w:r>
      <w:proofErr w:type="spellStart"/>
      <w:proofErr w:type="gramStart"/>
      <w:r>
        <w:t>жилищно</w:t>
      </w:r>
      <w:proofErr w:type="spellEnd"/>
      <w:r>
        <w:t>- коммунального</w:t>
      </w:r>
      <w:proofErr w:type="gramEnd"/>
      <w:r>
        <w:t xml:space="preserve"> хозяйства, строительства и транспорта Новосибирского района</w:t>
      </w:r>
    </w:p>
    <w:p w:rsidR="00E442E8" w:rsidRDefault="00E442E8">
      <w:pPr>
        <w:rPr>
          <w:sz w:val="2"/>
          <w:szCs w:val="2"/>
        </w:rPr>
        <w:sectPr w:rsidR="00E442E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442E8" w:rsidRDefault="00E4033A">
      <w:pPr>
        <w:pStyle w:val="2"/>
        <w:framePr w:w="7751" w:h="12490" w:hRule="exact" w:wrap="around" w:vAnchor="page" w:hAnchor="page" w:x="2114" w:y="2179"/>
        <w:shd w:val="clear" w:color="auto" w:fill="auto"/>
        <w:spacing w:after="0" w:line="216" w:lineRule="exact"/>
        <w:ind w:left="5200" w:right="20" w:firstLine="0"/>
        <w:jc w:val="right"/>
      </w:pPr>
      <w:r>
        <w:lastRenderedPageBreak/>
        <w:t xml:space="preserve">Приложение № 2 УТВЕРЖДЕНО Постановлением администрации </w:t>
      </w:r>
      <w:proofErr w:type="spellStart"/>
      <w:r>
        <w:t>Верх-Тулинского</w:t>
      </w:r>
      <w:proofErr w:type="spellEnd"/>
      <w:r>
        <w:t xml:space="preserve"> сельсовета </w:t>
      </w:r>
      <w:proofErr w:type="gramStart"/>
      <w:r>
        <w:t>от</w:t>
      </w:r>
      <w:proofErr w:type="gramEnd"/>
    </w:p>
    <w:p w:rsidR="00E442E8" w:rsidRDefault="00E4033A">
      <w:pPr>
        <w:pStyle w:val="2"/>
        <w:framePr w:w="7751" w:h="12490" w:hRule="exact" w:wrap="around" w:vAnchor="page" w:hAnchor="page" w:x="2114" w:y="2179"/>
        <w:numPr>
          <w:ilvl w:val="0"/>
          <w:numId w:val="4"/>
        </w:numPr>
        <w:shd w:val="clear" w:color="auto" w:fill="auto"/>
        <w:tabs>
          <w:tab w:val="left" w:pos="7367"/>
        </w:tabs>
        <w:spacing w:after="449" w:line="216" w:lineRule="exact"/>
        <w:ind w:left="6460" w:firstLine="0"/>
        <w:jc w:val="both"/>
      </w:pPr>
      <w:r>
        <w:t>№466</w:t>
      </w:r>
    </w:p>
    <w:p w:rsidR="00E442E8" w:rsidRDefault="00E4033A">
      <w:pPr>
        <w:pStyle w:val="40"/>
        <w:framePr w:w="7751" w:h="12490" w:hRule="exact" w:wrap="around" w:vAnchor="page" w:hAnchor="page" w:x="2114" w:y="2179"/>
        <w:shd w:val="clear" w:color="auto" w:fill="auto"/>
        <w:spacing w:before="0" w:line="180" w:lineRule="exact"/>
      </w:pPr>
      <w:r>
        <w:t>ПОЛОЖ</w:t>
      </w:r>
      <w:r>
        <w:t>ЕНИЕ</w:t>
      </w:r>
    </w:p>
    <w:p w:rsidR="00E442E8" w:rsidRDefault="00E4033A">
      <w:pPr>
        <w:pStyle w:val="40"/>
        <w:framePr w:w="7751" w:h="12490" w:hRule="exact" w:wrap="around" w:vAnchor="page" w:hAnchor="page" w:x="2114" w:y="2179"/>
        <w:shd w:val="clear" w:color="auto" w:fill="auto"/>
        <w:spacing w:before="0" w:after="117" w:line="250" w:lineRule="exact"/>
      </w:pPr>
      <w:r>
        <w:t>О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:rsidR="00E442E8" w:rsidRDefault="00E4033A">
      <w:pPr>
        <w:pStyle w:val="2"/>
        <w:framePr w:w="7751" w:h="12490" w:hRule="exact" w:wrap="around" w:vAnchor="page" w:hAnchor="page" w:x="2114" w:y="2179"/>
        <w:numPr>
          <w:ilvl w:val="0"/>
          <w:numId w:val="5"/>
        </w:numPr>
        <w:shd w:val="clear" w:color="auto" w:fill="auto"/>
        <w:tabs>
          <w:tab w:val="left" w:pos="1385"/>
        </w:tabs>
        <w:spacing w:after="0" w:line="254" w:lineRule="exact"/>
        <w:ind w:right="20" w:firstLine="460"/>
        <w:jc w:val="both"/>
      </w:pPr>
      <w:proofErr w:type="gramStart"/>
      <w:r>
        <w:t xml:space="preserve">Межведомственная комиссия по вопросам признания помещения </w:t>
      </w:r>
      <w:r>
        <w:t>жилым помещением, жилого помещения непригодным для проживания и многоквартирного дома аварийным и подлежащим сносу или реконструкции (далее - Комиссия) создана в целях обеспечения согласованных действий органов исполнительной власти по реализации государст</w:t>
      </w:r>
      <w:r>
        <w:t>венной политики в области прав и законных интересов собственников жилых помещений при предоставлении населению жилищных услуг, отвечающих требованиям федеральных и региональных стандартов качества.</w:t>
      </w:r>
      <w:proofErr w:type="gramEnd"/>
    </w:p>
    <w:p w:rsidR="00E442E8" w:rsidRDefault="00E4033A">
      <w:pPr>
        <w:pStyle w:val="2"/>
        <w:framePr w:w="7751" w:h="12490" w:hRule="exact" w:wrap="around" w:vAnchor="page" w:hAnchor="page" w:x="2114" w:y="2179"/>
        <w:numPr>
          <w:ilvl w:val="0"/>
          <w:numId w:val="5"/>
        </w:numPr>
        <w:shd w:val="clear" w:color="auto" w:fill="auto"/>
        <w:tabs>
          <w:tab w:val="left" w:pos="1385"/>
        </w:tabs>
        <w:spacing w:after="0" w:line="254" w:lineRule="exact"/>
        <w:ind w:right="20" w:firstLine="460"/>
        <w:jc w:val="both"/>
      </w:pPr>
      <w:r>
        <w:t>Комиссия в своей деятельности руководствуется Конституцией</w:t>
      </w:r>
      <w: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нормативно-правовыми актами </w:t>
      </w:r>
      <w:r w:rsidR="00AA376F">
        <w:t>Новосибирской области</w:t>
      </w:r>
      <w:r>
        <w:t>, нормативно-правовыми акт</w:t>
      </w:r>
      <w:r>
        <w:t>ами</w:t>
      </w:r>
      <w:r w:rsidR="00AA376F">
        <w:t xml:space="preserve"> </w:t>
      </w:r>
      <w:proofErr w:type="spellStart"/>
      <w:r w:rsidR="00AA376F">
        <w:t>Верх-Тулинского</w:t>
      </w:r>
      <w:proofErr w:type="spellEnd"/>
      <w:r w:rsidR="00AA376F">
        <w:t xml:space="preserve"> сельсовета</w:t>
      </w:r>
      <w:r>
        <w:t>, а также настоящим Положением.</w:t>
      </w:r>
    </w:p>
    <w:p w:rsidR="00E442E8" w:rsidRDefault="00AA376F" w:rsidP="00AA376F">
      <w:pPr>
        <w:pStyle w:val="2"/>
        <w:framePr w:w="7751" w:h="12490" w:hRule="exact" w:wrap="around" w:vAnchor="page" w:hAnchor="page" w:x="2114" w:y="2179"/>
        <w:shd w:val="clear" w:color="auto" w:fill="auto"/>
        <w:tabs>
          <w:tab w:val="center" w:pos="4941"/>
          <w:tab w:val="right" w:pos="7419"/>
        </w:tabs>
        <w:spacing w:after="0" w:line="254" w:lineRule="exact"/>
        <w:ind w:firstLine="0"/>
        <w:jc w:val="both"/>
      </w:pPr>
      <w:r>
        <w:t>.</w:t>
      </w:r>
      <w:r w:rsidR="00E4033A">
        <w:t>Основными</w:t>
      </w:r>
      <w:r>
        <w:t xml:space="preserve"> </w:t>
      </w:r>
      <w:r w:rsidR="00E4033A">
        <w:t>задачами</w:t>
      </w:r>
      <w:r>
        <w:t xml:space="preserve">  </w:t>
      </w:r>
      <w:r w:rsidR="00E4033A">
        <w:t>Комиссии</w:t>
      </w:r>
      <w:r>
        <w:t xml:space="preserve"> </w:t>
      </w:r>
      <w:r w:rsidR="00E4033A">
        <w:t>являются:</w:t>
      </w:r>
    </w:p>
    <w:p w:rsidR="00E442E8" w:rsidRDefault="00AA376F">
      <w:pPr>
        <w:pStyle w:val="2"/>
        <w:framePr w:w="7751" w:h="12490" w:hRule="exact" w:wrap="around" w:vAnchor="page" w:hAnchor="page" w:x="2114" w:y="2179"/>
        <w:shd w:val="clear" w:color="auto" w:fill="auto"/>
        <w:spacing w:after="0" w:line="254" w:lineRule="exact"/>
        <w:ind w:right="20" w:firstLine="720"/>
        <w:jc w:val="both"/>
      </w:pPr>
      <w:proofErr w:type="gramStart"/>
      <w:r>
        <w:t>-</w:t>
      </w:r>
      <w:r w:rsidR="00E4033A">
        <w:t xml:space="preserve">признание помещения, расположенного на территории </w:t>
      </w:r>
      <w:proofErr w:type="spellStart"/>
      <w:r w:rsidR="00E4033A">
        <w:t>Верх-Тулинского</w:t>
      </w:r>
      <w:proofErr w:type="spellEnd"/>
      <w:r w:rsidR="00E4033A">
        <w:t xml:space="preserve"> сельсовета, жилым помещением, пригодным (непригодным) для проживания граждан, а также многоквартирного дома </w:t>
      </w:r>
      <w:r w:rsidR="00E4033A">
        <w:t>аварийным и подлежащим сносу или реконструкции независимо от того, в жилищном фонде какой формы собственности они находятся, за исключением жилых помещений, расположенных в объектах капитального строительства, ввод в эксплуатацию которых и постановка на го</w:t>
      </w:r>
      <w:r w:rsidR="00E4033A">
        <w:t>сударственный учет не осуществлены в соответствии с Градостроительным кодексом</w:t>
      </w:r>
      <w:proofErr w:type="gramEnd"/>
      <w:r w:rsidR="00E4033A">
        <w:t xml:space="preserve"> Российской Федерации.</w:t>
      </w:r>
    </w:p>
    <w:p w:rsidR="00E442E8" w:rsidRDefault="00AA376F">
      <w:pPr>
        <w:pStyle w:val="2"/>
        <w:framePr w:w="7751" w:h="12490" w:hRule="exact" w:wrap="around" w:vAnchor="page" w:hAnchor="page" w:x="2114" w:y="2179"/>
        <w:shd w:val="clear" w:color="auto" w:fill="auto"/>
        <w:spacing w:after="0" w:line="254" w:lineRule="exact"/>
        <w:ind w:right="20" w:firstLine="720"/>
        <w:jc w:val="both"/>
      </w:pPr>
      <w:r>
        <w:t>-</w:t>
      </w:r>
      <w:r w:rsidR="00E4033A">
        <w:t>соблюдение положений жилищного законодательства об использовании и сохранности жилищного фонда.</w:t>
      </w:r>
    </w:p>
    <w:p w:rsidR="00E442E8" w:rsidRDefault="00E4033A">
      <w:pPr>
        <w:pStyle w:val="2"/>
        <w:framePr w:w="7751" w:h="12490" w:hRule="exact" w:wrap="around" w:vAnchor="page" w:hAnchor="page" w:x="2114" w:y="2179"/>
        <w:numPr>
          <w:ilvl w:val="0"/>
          <w:numId w:val="5"/>
        </w:numPr>
        <w:shd w:val="clear" w:color="auto" w:fill="auto"/>
        <w:tabs>
          <w:tab w:val="center" w:pos="1421"/>
          <w:tab w:val="right" w:pos="2828"/>
          <w:tab w:val="center" w:pos="3018"/>
          <w:tab w:val="right" w:pos="4547"/>
          <w:tab w:val="right" w:pos="4894"/>
          <w:tab w:val="center" w:pos="5178"/>
          <w:tab w:val="right" w:pos="6292"/>
          <w:tab w:val="right" w:pos="7728"/>
          <w:tab w:val="right" w:pos="7728"/>
        </w:tabs>
        <w:spacing w:after="0" w:line="254" w:lineRule="exact"/>
        <w:ind w:firstLine="460"/>
        <w:jc w:val="both"/>
      </w:pPr>
      <w:r>
        <w:t>В</w:t>
      </w:r>
      <w:r>
        <w:tab/>
        <w:t>соответствии</w:t>
      </w:r>
      <w:r>
        <w:tab/>
        <w:t>с</w:t>
      </w:r>
      <w:r>
        <w:tab/>
        <w:t>возложенными</w:t>
      </w:r>
      <w:r>
        <w:tab/>
        <w:t>на</w:t>
      </w:r>
      <w:r>
        <w:tab/>
        <w:t>нее</w:t>
      </w:r>
      <w:r>
        <w:tab/>
        <w:t>задачами</w:t>
      </w:r>
      <w:r>
        <w:tab/>
        <w:t>Комиссия:</w:t>
      </w:r>
      <w:r>
        <w:tab/>
      </w:r>
      <w:proofErr w:type="gramStart"/>
      <w:r>
        <w:t>на</w:t>
      </w:r>
      <w:proofErr w:type="gramEnd"/>
    </w:p>
    <w:p w:rsidR="00E442E8" w:rsidRDefault="00E4033A">
      <w:pPr>
        <w:pStyle w:val="2"/>
        <w:framePr w:w="7751" w:h="12490" w:hRule="exact" w:wrap="around" w:vAnchor="page" w:hAnchor="page" w:x="2114" w:y="2179"/>
        <w:shd w:val="clear" w:color="auto" w:fill="auto"/>
        <w:spacing w:after="0" w:line="254" w:lineRule="exact"/>
        <w:ind w:right="20" w:firstLine="0"/>
        <w:jc w:val="both"/>
      </w:pPr>
      <w:proofErr w:type="gramStart"/>
      <w:r>
        <w:t xml:space="preserve">основании заявления собственника помещения или заявления гражданина (нанимателя) либо на основании заключения органов, уполномоченных на проведение государственного надзора (контроля), по вопросам, отнесенным к их компетенции, проводит оценку соответствия </w:t>
      </w:r>
      <w:r>
        <w:t>помещения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</w:t>
      </w:r>
      <w:proofErr w:type="gramEnd"/>
    </w:p>
    <w:p w:rsidR="00E442E8" w:rsidRDefault="00E4033A">
      <w:pPr>
        <w:pStyle w:val="2"/>
        <w:framePr w:w="7751" w:h="12490" w:hRule="exact" w:wrap="around" w:vAnchor="page" w:hAnchor="page" w:x="2114" w:y="2179"/>
        <w:shd w:val="clear" w:color="auto" w:fill="auto"/>
        <w:spacing w:after="0" w:line="254" w:lineRule="exact"/>
        <w:ind w:right="20" w:firstLine="0"/>
        <w:jc w:val="both"/>
      </w:pPr>
      <w:r>
        <w:t>Постановлением Правительства Российско</w:t>
      </w:r>
      <w:r>
        <w:t>й Федерации от 28.01.2006г. № 47 и признает жилое помещение пригодным (непригодным) для проживания, а также признает многоквартирный дом аварийным и подлежащим сносу или реконструкции.</w:t>
      </w:r>
    </w:p>
    <w:p w:rsidR="00E442E8" w:rsidRDefault="00E442E8">
      <w:pPr>
        <w:rPr>
          <w:sz w:val="2"/>
          <w:szCs w:val="2"/>
        </w:rPr>
        <w:sectPr w:rsidR="00E442E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442E8" w:rsidRDefault="00E4033A">
      <w:pPr>
        <w:pStyle w:val="2"/>
        <w:framePr w:w="7742" w:h="12456" w:hRule="exact" w:wrap="around" w:vAnchor="page" w:hAnchor="page" w:x="2118" w:y="2179"/>
        <w:numPr>
          <w:ilvl w:val="0"/>
          <w:numId w:val="5"/>
        </w:numPr>
        <w:shd w:val="clear" w:color="auto" w:fill="auto"/>
        <w:spacing w:after="0"/>
        <w:ind w:right="20" w:firstLine="460"/>
        <w:jc w:val="both"/>
      </w:pPr>
      <w:r>
        <w:lastRenderedPageBreak/>
        <w:t xml:space="preserve"> При оценке соответствия находящегося в эксплуата</w:t>
      </w:r>
      <w:r>
        <w:t xml:space="preserve">ции помещения требованиям, установленным в вышеназванном Положении, Комиссией проверяется его фактическое состояние. </w:t>
      </w:r>
      <w:proofErr w:type="gramStart"/>
      <w:r>
        <w:t>При этом проводится оценка степени и категории технического состояния строительных конструкций и жилого дома в целом, степени его огнестойк</w:t>
      </w:r>
      <w:r>
        <w:t>ости, условий обеспечения эвакуации проживающих граждан в случае пожара, санитарно- эпидемиологических требований и гигиенических нормативов, содержания потенциально опасных для человека химических и биологических веществ, качества атмосферного воздуха, ур</w:t>
      </w:r>
      <w:r>
        <w:t>овня радиационного фона и физических факторов источников шума, вибрации, наличия электромагнитных полей, параметров микроклимата помещения</w:t>
      </w:r>
      <w:proofErr w:type="gramEnd"/>
      <w:r>
        <w:t>, а также месторасположения жилого помещения.</w:t>
      </w:r>
    </w:p>
    <w:p w:rsidR="00E442E8" w:rsidRDefault="00E4033A">
      <w:pPr>
        <w:pStyle w:val="2"/>
        <w:framePr w:w="7742" w:h="12456" w:hRule="exact" w:wrap="around" w:vAnchor="page" w:hAnchor="page" w:x="2118" w:y="2179"/>
        <w:numPr>
          <w:ilvl w:val="0"/>
          <w:numId w:val="5"/>
        </w:numPr>
        <w:shd w:val="clear" w:color="auto" w:fill="auto"/>
        <w:spacing w:after="0"/>
        <w:ind w:right="20" w:firstLine="460"/>
        <w:jc w:val="both"/>
      </w:pPr>
      <w:r>
        <w:t xml:space="preserve"> </w:t>
      </w:r>
      <w:proofErr w:type="gramStart"/>
      <w:r>
        <w:t>Процедура проведения оценки соответствия помещения установленным в Поло</w:t>
      </w:r>
      <w:r>
        <w:t>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Российской Федераци</w:t>
      </w:r>
      <w:r w:rsidR="00AA376F">
        <w:t>и от 28.01.2006г. № 47 требован</w:t>
      </w:r>
      <w:r>
        <w:t>и</w:t>
      </w:r>
      <w:r w:rsidR="00AA376F">
        <w:t>я</w:t>
      </w:r>
      <w:r>
        <w:t>м,</w:t>
      </w:r>
      <w:r w:rsidR="00AA376F">
        <w:t xml:space="preserve"> </w:t>
      </w:r>
      <w:r>
        <w:t>включает:</w:t>
      </w:r>
      <w:proofErr w:type="gramEnd"/>
    </w:p>
    <w:p w:rsidR="00E442E8" w:rsidRDefault="00E4033A">
      <w:pPr>
        <w:pStyle w:val="2"/>
        <w:framePr w:w="7742" w:h="12456" w:hRule="exact" w:wrap="around" w:vAnchor="page" w:hAnchor="page" w:x="2118" w:y="2179"/>
        <w:shd w:val="clear" w:color="auto" w:fill="auto"/>
        <w:spacing w:after="0"/>
        <w:ind w:right="20" w:firstLine="720"/>
        <w:jc w:val="both"/>
      </w:pPr>
      <w:r>
        <w:t>прием и рассмотрение заявления и прилагаемых к нему обосновывающих документов;</w:t>
      </w:r>
    </w:p>
    <w:p w:rsidR="00E442E8" w:rsidRDefault="00E4033A">
      <w:pPr>
        <w:pStyle w:val="2"/>
        <w:framePr w:w="7742" w:h="12456" w:hRule="exact" w:wrap="around" w:vAnchor="page" w:hAnchor="page" w:x="2118" w:y="2179"/>
        <w:shd w:val="clear" w:color="auto" w:fill="auto"/>
        <w:spacing w:after="0"/>
        <w:ind w:right="20" w:firstLine="760"/>
        <w:jc w:val="both"/>
      </w:pPr>
      <w:r>
        <w:t xml:space="preserve">определение перечня дополнительных документов (заключения (акты) соответствующих органов государственного надзора (контроля), заключение проектно-изыскательской </w:t>
      </w:r>
      <w:r>
        <w:t>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требованиям;</w:t>
      </w:r>
    </w:p>
    <w:p w:rsidR="00E442E8" w:rsidRDefault="00E4033A">
      <w:pPr>
        <w:pStyle w:val="2"/>
        <w:framePr w:w="7742" w:h="12456" w:hRule="exact" w:wrap="around" w:vAnchor="page" w:hAnchor="page" w:x="2118" w:y="2179"/>
        <w:shd w:val="clear" w:color="auto" w:fill="auto"/>
        <w:spacing w:after="0"/>
        <w:ind w:right="20" w:firstLine="760"/>
        <w:jc w:val="both"/>
      </w:pPr>
      <w:r>
        <w:t>определение состава привлек</w:t>
      </w:r>
      <w:r>
        <w:t xml:space="preserve">аемых экспертов проектно-изыскательских организаций исходя из </w:t>
      </w:r>
      <w:proofErr w:type="gramStart"/>
      <w:r>
        <w:t>причин</w:t>
      </w:r>
      <w:proofErr w:type="gramEnd"/>
      <w:r>
        <w:t xml:space="preserve">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помещения;</w:t>
      </w:r>
    </w:p>
    <w:p w:rsidR="00E442E8" w:rsidRDefault="00E4033A">
      <w:pPr>
        <w:pStyle w:val="2"/>
        <w:framePr w:w="7742" w:h="12456" w:hRule="exact" w:wrap="around" w:vAnchor="page" w:hAnchor="page" w:x="2118" w:y="2179"/>
        <w:shd w:val="clear" w:color="auto" w:fill="auto"/>
        <w:tabs>
          <w:tab w:val="center" w:pos="3817"/>
          <w:tab w:val="right" w:pos="7480"/>
        </w:tabs>
        <w:spacing w:after="0"/>
        <w:ind w:left="1400" w:right="180"/>
        <w:jc w:val="left"/>
      </w:pPr>
      <w:r>
        <w:t>работу Комиссии по оце</w:t>
      </w:r>
      <w:r>
        <w:t>нке пригодности (непригодности) жилых</w:t>
      </w:r>
      <w:r w:rsidR="00AA376F">
        <w:t xml:space="preserve"> </w:t>
      </w:r>
      <w:r>
        <w:t>помещений для</w:t>
      </w:r>
      <w:r>
        <w:tab/>
        <w:t>постоянного</w:t>
      </w:r>
      <w:r>
        <w:tab/>
        <w:t>проживания;</w:t>
      </w:r>
    </w:p>
    <w:p w:rsidR="00E442E8" w:rsidRDefault="00E4033A">
      <w:pPr>
        <w:pStyle w:val="2"/>
        <w:framePr w:w="7742" w:h="12456" w:hRule="exact" w:wrap="around" w:vAnchor="page" w:hAnchor="page" w:x="2118" w:y="2179"/>
        <w:shd w:val="clear" w:color="auto" w:fill="auto"/>
        <w:spacing w:after="0"/>
        <w:ind w:right="20" w:firstLine="760"/>
        <w:jc w:val="both"/>
      </w:pPr>
      <w:proofErr w:type="gramStart"/>
      <w:r>
        <w:t>составление Комиссией заключения о признании жилого помещения соответствующим (не соответствующим) требованиям, установленным в Положении о признании помещения жилым помещением, жил</w:t>
      </w:r>
      <w:r>
        <w:t>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Российской Федерации от 28.01.2006г. № 47, и пригодным (непригодным) для проживания (далее - заключен</w:t>
      </w:r>
      <w:r>
        <w:t>ие) и признании многоквартирного дома аварийным и подлежащим сносу или реконструкции;</w:t>
      </w:r>
      <w:proofErr w:type="gramEnd"/>
    </w:p>
    <w:p w:rsidR="00E442E8" w:rsidRDefault="00E4033A">
      <w:pPr>
        <w:pStyle w:val="2"/>
        <w:framePr w:w="7742" w:h="12456" w:hRule="exact" w:wrap="around" w:vAnchor="page" w:hAnchor="page" w:x="2118" w:y="2179"/>
        <w:shd w:val="clear" w:color="auto" w:fill="auto"/>
        <w:spacing w:after="0"/>
        <w:ind w:right="20" w:firstLine="720"/>
        <w:jc w:val="both"/>
      </w:pPr>
      <w:r>
        <w:t>составление акта обследования помещения (в случае принятия Комиссией решения о необходимости проведения обследования) и составление Комиссией на основании выводов и реком</w:t>
      </w:r>
      <w:r>
        <w:t>ендаций, указанных в акте.</w:t>
      </w:r>
    </w:p>
    <w:p w:rsidR="00E442E8" w:rsidRDefault="00E4033A">
      <w:pPr>
        <w:pStyle w:val="2"/>
        <w:framePr w:w="7742" w:h="12456" w:hRule="exact" w:wrap="around" w:vAnchor="page" w:hAnchor="page" w:x="2118" w:y="2179"/>
        <w:shd w:val="clear" w:color="auto" w:fill="auto"/>
        <w:spacing w:after="0"/>
        <w:ind w:right="20" w:firstLine="0"/>
        <w:jc w:val="both"/>
      </w:pPr>
      <w:r>
        <w:t>заключения. При этом признание Комиссией многоквартирного дома аварийным и подлежащим сносу может основываться только на результатах, изложенных в заключени</w:t>
      </w:r>
      <w:proofErr w:type="gramStart"/>
      <w:r>
        <w:t>и</w:t>
      </w:r>
      <w:proofErr w:type="gramEnd"/>
      <w:r>
        <w:t xml:space="preserve"> специализированной организации, проводящей обследование;</w:t>
      </w:r>
    </w:p>
    <w:p w:rsidR="00E442E8" w:rsidRDefault="00E4033A">
      <w:pPr>
        <w:pStyle w:val="2"/>
        <w:framePr w:w="7742" w:h="12456" w:hRule="exact" w:wrap="around" w:vAnchor="page" w:hAnchor="page" w:x="2118" w:y="2179"/>
        <w:shd w:val="clear" w:color="auto" w:fill="auto"/>
        <w:spacing w:after="0"/>
        <w:ind w:right="20" w:firstLine="160"/>
        <w:jc w:val="left"/>
      </w:pPr>
      <w:r>
        <w:t xml:space="preserve">- принятие </w:t>
      </w:r>
      <w:proofErr w:type="spellStart"/>
      <w:r>
        <w:t>Вер</w:t>
      </w:r>
      <w:r>
        <w:t>х-Тулинским</w:t>
      </w:r>
      <w:proofErr w:type="spellEnd"/>
      <w:r>
        <w:t xml:space="preserve"> сельсоветом постановления по итогам работы комиссии;</w:t>
      </w:r>
    </w:p>
    <w:p w:rsidR="00E442E8" w:rsidRDefault="00E4033A">
      <w:pPr>
        <w:pStyle w:val="2"/>
        <w:framePr w:w="7742" w:h="12456" w:hRule="exact" w:wrap="around" w:vAnchor="page" w:hAnchor="page" w:x="2118" w:y="2179"/>
        <w:shd w:val="clear" w:color="auto" w:fill="auto"/>
        <w:spacing w:after="0"/>
        <w:ind w:right="20" w:firstLine="720"/>
        <w:jc w:val="both"/>
      </w:pPr>
      <w:r>
        <w:t>передача по одному экземпляру решения заявителю и собственнику жилого помещения (третий экземпляр остается в деле, сформированном комиссией).</w:t>
      </w:r>
    </w:p>
    <w:p w:rsidR="00E442E8" w:rsidRDefault="00E4033A">
      <w:pPr>
        <w:pStyle w:val="2"/>
        <w:framePr w:w="7742" w:h="12456" w:hRule="exact" w:wrap="around" w:vAnchor="page" w:hAnchor="page" w:x="2118" w:y="2179"/>
        <w:numPr>
          <w:ilvl w:val="0"/>
          <w:numId w:val="5"/>
        </w:numPr>
        <w:shd w:val="clear" w:color="auto" w:fill="auto"/>
        <w:spacing w:after="0"/>
        <w:ind w:firstLine="460"/>
        <w:jc w:val="both"/>
      </w:pPr>
      <w:r>
        <w:t xml:space="preserve"> Для рассмотрения вопроса о пригодности (непригодности) помещения</w:t>
      </w:r>
    </w:p>
    <w:p w:rsidR="00E442E8" w:rsidRDefault="00E442E8">
      <w:pPr>
        <w:rPr>
          <w:sz w:val="2"/>
          <w:szCs w:val="2"/>
        </w:rPr>
        <w:sectPr w:rsidR="00E442E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442E8" w:rsidRDefault="00E4033A">
      <w:pPr>
        <w:pStyle w:val="2"/>
        <w:framePr w:w="7742" w:h="10639" w:hRule="exact" w:wrap="around" w:vAnchor="page" w:hAnchor="page" w:x="2118" w:y="3069"/>
        <w:shd w:val="clear" w:color="auto" w:fill="auto"/>
        <w:spacing w:after="0" w:line="254" w:lineRule="exact"/>
        <w:ind w:firstLine="0"/>
        <w:jc w:val="both"/>
      </w:pPr>
      <w:r>
        <w:lastRenderedPageBreak/>
        <w:t>для проживания и признания многоквартирного дома аварийным заявитель представляет в комиссию следующие документы:</w:t>
      </w:r>
    </w:p>
    <w:p w:rsidR="00E442E8" w:rsidRDefault="00E4033A">
      <w:pPr>
        <w:pStyle w:val="2"/>
        <w:framePr w:w="7742" w:h="10639" w:hRule="exact" w:wrap="around" w:vAnchor="page" w:hAnchor="page" w:x="2118" w:y="3069"/>
        <w:shd w:val="clear" w:color="auto" w:fill="auto"/>
        <w:spacing w:after="0" w:line="254" w:lineRule="exact"/>
        <w:ind w:left="20" w:right="20" w:firstLine="160"/>
        <w:jc w:val="both"/>
      </w:pPr>
      <w:r>
        <w:t>а) заявление о признании помещения жилым помещением ил</w:t>
      </w:r>
      <w:r>
        <w:t>и жилого помещения непригодным для проживания и (или) многоквартирного дома аварийным и подлежащим сносу или реконструкции;</w:t>
      </w:r>
    </w:p>
    <w:p w:rsidR="00E442E8" w:rsidRDefault="00E4033A">
      <w:pPr>
        <w:pStyle w:val="2"/>
        <w:framePr w:w="7742" w:h="10639" w:hRule="exact" w:wrap="around" w:vAnchor="page" w:hAnchor="page" w:x="2118" w:y="3069"/>
        <w:shd w:val="clear" w:color="auto" w:fill="auto"/>
        <w:tabs>
          <w:tab w:val="left" w:pos="2123"/>
          <w:tab w:val="left" w:pos="3842"/>
          <w:tab w:val="center" w:pos="5068"/>
          <w:tab w:val="center" w:pos="6225"/>
          <w:tab w:val="right" w:pos="7481"/>
        </w:tabs>
        <w:spacing w:after="0" w:line="254" w:lineRule="exact"/>
        <w:ind w:left="20" w:right="20" w:firstLine="160"/>
        <w:jc w:val="both"/>
      </w:pPr>
      <w:r>
        <w:t>б) копии правоустанавливающих документов на жилое помещение, право на которое не зарегистрировано в Едином государственном реестре п</w:t>
      </w:r>
      <w:r>
        <w:t>рав на недвижимое</w:t>
      </w:r>
      <w:r>
        <w:tab/>
        <w:t>имущество</w:t>
      </w:r>
      <w:r>
        <w:tab/>
        <w:t>и</w:t>
      </w:r>
      <w:r>
        <w:tab/>
        <w:t>сделок</w:t>
      </w:r>
      <w:r>
        <w:tab/>
        <w:t>с</w:t>
      </w:r>
      <w:r>
        <w:tab/>
        <w:t>ним;</w:t>
      </w:r>
    </w:p>
    <w:p w:rsidR="00E442E8" w:rsidRDefault="00E4033A">
      <w:pPr>
        <w:pStyle w:val="2"/>
        <w:framePr w:w="7742" w:h="10639" w:hRule="exact" w:wrap="around" w:vAnchor="page" w:hAnchor="page" w:x="2118" w:y="3069"/>
        <w:shd w:val="clear" w:color="auto" w:fill="auto"/>
        <w:spacing w:after="0" w:line="254" w:lineRule="exact"/>
        <w:ind w:left="20" w:right="20" w:firstLine="160"/>
        <w:jc w:val="both"/>
      </w:pPr>
      <w:r>
        <w:t>в) в отношении нежилого помещения для признания его в дальнейшем жилым помещением - проект реконструкции нежилого помещения;</w:t>
      </w:r>
    </w:p>
    <w:p w:rsidR="00E442E8" w:rsidRDefault="00E4033A">
      <w:pPr>
        <w:pStyle w:val="2"/>
        <w:framePr w:w="7742" w:h="10639" w:hRule="exact" w:wrap="around" w:vAnchor="page" w:hAnchor="page" w:x="2118" w:y="3069"/>
        <w:shd w:val="clear" w:color="auto" w:fill="auto"/>
        <w:spacing w:after="0" w:line="254" w:lineRule="exact"/>
        <w:ind w:left="20" w:right="20" w:firstLine="160"/>
        <w:jc w:val="both"/>
      </w:pPr>
      <w:r>
        <w:t>г) заключение специализированной организации, проводившей обследование многоквартирного</w:t>
      </w:r>
      <w:r>
        <w:t xml:space="preserve"> дома, - в случае постановки вопроса о признании многоквартирного дома аварийным и подлежащим сносу или реконструкции;</w:t>
      </w:r>
    </w:p>
    <w:p w:rsidR="00E442E8" w:rsidRDefault="00E4033A">
      <w:pPr>
        <w:pStyle w:val="2"/>
        <w:framePr w:w="7742" w:h="10639" w:hRule="exact" w:wrap="around" w:vAnchor="page" w:hAnchor="page" w:x="2118" w:y="3069"/>
        <w:shd w:val="clear" w:color="auto" w:fill="auto"/>
        <w:tabs>
          <w:tab w:val="right" w:pos="7481"/>
        </w:tabs>
        <w:spacing w:after="0" w:line="254" w:lineRule="exact"/>
        <w:ind w:left="20" w:right="20" w:firstLine="160"/>
        <w:jc w:val="both"/>
      </w:pPr>
      <w:proofErr w:type="spellStart"/>
      <w:r>
        <w:t>д</w:t>
      </w:r>
      <w:proofErr w:type="spellEnd"/>
      <w:r>
        <w:t xml:space="preserve">) заключение проектно-изыскательской организации по результатам обследования элементов ограждающих и несущих конструкций жилого </w:t>
      </w:r>
      <w:r>
        <w:t>помещения - в случае, если в соответствии с абзацем третьим пункта 6 настоящего Положения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настоящем</w:t>
      </w:r>
      <w:r>
        <w:t xml:space="preserve"> Положении</w:t>
      </w:r>
      <w:r>
        <w:tab/>
        <w:t>требованиям;</w:t>
      </w:r>
    </w:p>
    <w:p w:rsidR="00E442E8" w:rsidRDefault="00E4033A">
      <w:pPr>
        <w:pStyle w:val="2"/>
        <w:framePr w:w="7742" w:h="10639" w:hRule="exact" w:wrap="around" w:vAnchor="page" w:hAnchor="page" w:x="2118" w:y="3069"/>
        <w:shd w:val="clear" w:color="auto" w:fill="auto"/>
        <w:tabs>
          <w:tab w:val="left" w:pos="2123"/>
          <w:tab w:val="left" w:pos="3188"/>
          <w:tab w:val="center" w:pos="4924"/>
          <w:tab w:val="right" w:pos="7481"/>
        </w:tabs>
        <w:spacing w:after="0" w:line="254" w:lineRule="exact"/>
        <w:ind w:left="20" w:right="20" w:firstLine="160"/>
        <w:jc w:val="both"/>
      </w:pPr>
      <w:r>
        <w:t>е) заявления, письма, жалобы граждан на неудовлетворительные условия проживания</w:t>
      </w:r>
      <w:r>
        <w:tab/>
        <w:t>-</w:t>
      </w:r>
      <w:r>
        <w:tab/>
        <w:t>по</w:t>
      </w:r>
      <w:r>
        <w:tab/>
        <w:t>усмотрению</w:t>
      </w:r>
      <w:r>
        <w:tab/>
        <w:t>заявителя.</w:t>
      </w:r>
    </w:p>
    <w:p w:rsidR="00E442E8" w:rsidRDefault="00E4033A">
      <w:pPr>
        <w:pStyle w:val="2"/>
        <w:framePr w:w="7742" w:h="10639" w:hRule="exact" w:wrap="around" w:vAnchor="page" w:hAnchor="page" w:x="2118" w:y="3069"/>
        <w:shd w:val="clear" w:color="auto" w:fill="auto"/>
        <w:spacing w:after="0" w:line="254" w:lineRule="exact"/>
        <w:ind w:left="20" w:right="20" w:firstLine="0"/>
        <w:jc w:val="both"/>
      </w:pPr>
      <w:proofErr w:type="gramStart"/>
      <w:r>
        <w:t>Заявитель вправе представить заявление и прилагаемые к нему документы на бумажном носителе лично или посредством почтового от</w:t>
      </w:r>
      <w:r>
        <w:t>правления с уведомлением о вручении либо в форме электронных документов с использованием федеральной государственной информационной системы "Единый портал государственных и муниципальных услуг (функций)" (далее</w:t>
      </w:r>
      <w:proofErr w:type="gramEnd"/>
    </w:p>
    <w:p w:rsidR="00E442E8" w:rsidRDefault="00E4033A">
      <w:pPr>
        <w:pStyle w:val="2"/>
        <w:framePr w:w="7742" w:h="10639" w:hRule="exact" w:wrap="around" w:vAnchor="page" w:hAnchor="page" w:x="2118" w:y="3069"/>
        <w:shd w:val="clear" w:color="auto" w:fill="auto"/>
        <w:tabs>
          <w:tab w:val="left" w:pos="3842"/>
          <w:tab w:val="right" w:pos="7481"/>
        </w:tabs>
        <w:spacing w:after="0" w:line="254" w:lineRule="exact"/>
        <w:ind w:left="20" w:right="20" w:firstLine="2100"/>
        <w:jc w:val="both"/>
      </w:pPr>
      <w:r>
        <w:t>единый портал), регионального портала государ</w:t>
      </w:r>
      <w:r>
        <w:t xml:space="preserve">ственных и муниципальных услуг (при его наличии) или посредством многофункционального центра предоставления государственных и муниципальных услуг. </w:t>
      </w:r>
      <w:proofErr w:type="gramStart"/>
      <w:r>
        <w:t xml:space="preserve">Заявление, подаваемое в форме электронного документа, подписывается заявителем простой электронной подписью, </w:t>
      </w:r>
      <w:r>
        <w:t>а прилагаемые к нему электронные документы должны быть подписаны должностными лицами органов (организаций), выдавших эти документы, усиленной квалифицированной электронной подписью (если законодательством Российской Федерации для подписания таких документо</w:t>
      </w:r>
      <w:r>
        <w:t>в не установлен иной вид</w:t>
      </w:r>
      <w:r>
        <w:tab/>
        <w:t>электронной</w:t>
      </w:r>
      <w:r>
        <w:tab/>
        <w:t>подписи).</w:t>
      </w:r>
      <w:proofErr w:type="gramEnd"/>
    </w:p>
    <w:p w:rsidR="00E442E8" w:rsidRDefault="00E4033A">
      <w:pPr>
        <w:pStyle w:val="2"/>
        <w:framePr w:w="7742" w:h="10639" w:hRule="exact" w:wrap="around" w:vAnchor="page" w:hAnchor="page" w:x="2118" w:y="3069"/>
        <w:shd w:val="clear" w:color="auto" w:fill="auto"/>
        <w:spacing w:after="0" w:line="254" w:lineRule="exact"/>
        <w:ind w:left="20" w:right="20" w:firstLine="0"/>
        <w:jc w:val="both"/>
      </w:pPr>
      <w:r>
        <w:t>Заявитель вправе представить в комиссию указ</w:t>
      </w:r>
      <w:r w:rsidR="00AA376F">
        <w:t>анные в пункте 7.2 настоящего П</w:t>
      </w:r>
      <w:r>
        <w:t>оложения документы и информацию по своей инициативе.</w:t>
      </w:r>
    </w:p>
    <w:p w:rsidR="00E442E8" w:rsidRDefault="00E4033A">
      <w:pPr>
        <w:pStyle w:val="2"/>
        <w:framePr w:w="7742" w:h="10639" w:hRule="exact" w:wrap="around" w:vAnchor="page" w:hAnchor="page" w:x="2118" w:y="3069"/>
        <w:shd w:val="clear" w:color="auto" w:fill="auto"/>
        <w:tabs>
          <w:tab w:val="right" w:pos="1419"/>
          <w:tab w:val="right" w:pos="2097"/>
          <w:tab w:val="left" w:pos="2241"/>
        </w:tabs>
        <w:spacing w:after="0" w:line="254" w:lineRule="exact"/>
        <w:ind w:left="500" w:firstLine="0"/>
        <w:jc w:val="both"/>
      </w:pPr>
      <w:r>
        <w:t>7.1</w:t>
      </w:r>
      <w:proofErr w:type="gramStart"/>
      <w:r>
        <w:tab/>
        <w:t>В</w:t>
      </w:r>
      <w:proofErr w:type="gramEnd"/>
      <w:r>
        <w:tab/>
        <w:t>случае</w:t>
      </w:r>
      <w:r>
        <w:tab/>
        <w:t>если заявителем выступает орган государственного надзора</w:t>
      </w:r>
    </w:p>
    <w:p w:rsidR="00E442E8" w:rsidRDefault="00E4033A">
      <w:pPr>
        <w:pStyle w:val="2"/>
        <w:framePr w:w="7742" w:h="10639" w:hRule="exact" w:wrap="around" w:vAnchor="page" w:hAnchor="page" w:x="2118" w:y="3069"/>
        <w:shd w:val="clear" w:color="auto" w:fill="auto"/>
        <w:spacing w:after="0" w:line="254" w:lineRule="exact"/>
        <w:ind w:left="20" w:right="20" w:firstLine="0"/>
        <w:jc w:val="both"/>
      </w:pPr>
      <w:r>
        <w:t xml:space="preserve">(контроля), указанный орган представляет в комиссию свое заключение, после </w:t>
      </w:r>
      <w:proofErr w:type="gramStart"/>
      <w:r>
        <w:t>рассмотрения</w:t>
      </w:r>
      <w:proofErr w:type="gramEnd"/>
      <w:r>
        <w:t xml:space="preserve"> которого комиссия предлагает собственнику помещения представить документы, ук</w:t>
      </w:r>
      <w:r w:rsidR="00AA376F">
        <w:t>азанные в пункте 7 настоящего П</w:t>
      </w:r>
      <w:r>
        <w:t>оложения.</w:t>
      </w:r>
    </w:p>
    <w:p w:rsidR="00E442E8" w:rsidRDefault="00E442E8">
      <w:pPr>
        <w:rPr>
          <w:sz w:val="2"/>
          <w:szCs w:val="2"/>
        </w:rPr>
        <w:sectPr w:rsidR="00E442E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442E8" w:rsidRDefault="00E4033A">
      <w:pPr>
        <w:pStyle w:val="2"/>
        <w:framePr w:w="7738" w:h="12432" w:hRule="exact" w:wrap="around" w:vAnchor="page" w:hAnchor="page" w:x="2120" w:y="2179"/>
        <w:shd w:val="clear" w:color="auto" w:fill="auto"/>
        <w:tabs>
          <w:tab w:val="right" w:pos="7693"/>
        </w:tabs>
        <w:spacing w:after="0" w:line="263" w:lineRule="exact"/>
        <w:ind w:right="40" w:firstLine="80"/>
        <w:jc w:val="both"/>
      </w:pPr>
      <w:r>
        <w:lastRenderedPageBreak/>
        <w:t>Комиссия на основании межве</w:t>
      </w:r>
      <w:r>
        <w:t xml:space="preserve">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</w:t>
      </w:r>
      <w:proofErr w:type="gramStart"/>
      <w:r>
        <w:t>получает</w:t>
      </w:r>
      <w:proofErr w:type="gramEnd"/>
      <w:r>
        <w:t xml:space="preserve"> в том числе в электронной</w:t>
      </w:r>
      <w:r>
        <w:tab/>
        <w:t>форме:</w:t>
      </w:r>
    </w:p>
    <w:p w:rsidR="00E442E8" w:rsidRDefault="00E4033A">
      <w:pPr>
        <w:pStyle w:val="2"/>
        <w:framePr w:w="7738" w:h="12432" w:hRule="exact" w:wrap="around" w:vAnchor="page" w:hAnchor="page" w:x="2120" w:y="2179"/>
        <w:shd w:val="clear" w:color="auto" w:fill="auto"/>
        <w:spacing w:after="0" w:line="263" w:lineRule="exact"/>
        <w:ind w:right="40" w:firstLine="160"/>
        <w:jc w:val="both"/>
      </w:pPr>
      <w:r>
        <w:t>а) сведения из Единого госуд</w:t>
      </w:r>
      <w:r>
        <w:t>арственного реестра прав на недвижимое имущество и сделок с ним о правах на жилое помещение;</w:t>
      </w:r>
    </w:p>
    <w:p w:rsidR="00E442E8" w:rsidRDefault="00E4033A">
      <w:pPr>
        <w:pStyle w:val="2"/>
        <w:framePr w:w="7738" w:h="12432" w:hRule="exact" w:wrap="around" w:vAnchor="page" w:hAnchor="page" w:x="2120" w:y="2179"/>
        <w:shd w:val="clear" w:color="auto" w:fill="auto"/>
        <w:tabs>
          <w:tab w:val="right" w:pos="7693"/>
        </w:tabs>
        <w:spacing w:after="0" w:line="263" w:lineRule="exact"/>
        <w:ind w:right="40" w:firstLine="160"/>
        <w:jc w:val="both"/>
      </w:pPr>
      <w:r>
        <w:t>б) технический паспорт жилого помещения, а для нежилых помещений - технический</w:t>
      </w:r>
      <w:r>
        <w:tab/>
        <w:t>план;</w:t>
      </w:r>
    </w:p>
    <w:p w:rsidR="00E442E8" w:rsidRDefault="00E4033A">
      <w:pPr>
        <w:pStyle w:val="2"/>
        <w:framePr w:w="7738" w:h="12432" w:hRule="exact" w:wrap="around" w:vAnchor="page" w:hAnchor="page" w:x="2120" w:y="2179"/>
        <w:shd w:val="clear" w:color="auto" w:fill="auto"/>
        <w:spacing w:after="0" w:line="263" w:lineRule="exact"/>
        <w:ind w:right="40" w:firstLine="160"/>
        <w:jc w:val="both"/>
      </w:pPr>
      <w:r>
        <w:t xml:space="preserve">в) заключения (акты) соответствующих органов государственного надзора </w:t>
      </w:r>
      <w:r>
        <w:t>(контроля) в случае, если представление указанных документов в соответствии с абзацем третьим пункта 6 настоящего Положения признано необходимым для принятия решения о признании жилого помещения соответствующим (не соответствующим) установленным в настояще</w:t>
      </w:r>
      <w:r>
        <w:t>м Положении требованиям.</w:t>
      </w:r>
    </w:p>
    <w:p w:rsidR="00E442E8" w:rsidRDefault="00E4033A">
      <w:pPr>
        <w:pStyle w:val="2"/>
        <w:framePr w:w="7738" w:h="12432" w:hRule="exact" w:wrap="around" w:vAnchor="page" w:hAnchor="page" w:x="2120" w:y="2179"/>
        <w:numPr>
          <w:ilvl w:val="0"/>
          <w:numId w:val="5"/>
        </w:numPr>
        <w:shd w:val="clear" w:color="auto" w:fill="auto"/>
        <w:tabs>
          <w:tab w:val="right" w:pos="2088"/>
          <w:tab w:val="right" w:pos="3571"/>
          <w:tab w:val="left" w:pos="3744"/>
          <w:tab w:val="left" w:pos="1209"/>
        </w:tabs>
        <w:spacing w:after="0" w:line="263" w:lineRule="exact"/>
        <w:ind w:firstLine="500"/>
        <w:jc w:val="both"/>
      </w:pPr>
      <w:r>
        <w:t>Комиссия</w:t>
      </w:r>
      <w:r>
        <w:tab/>
        <w:t>рассматривает</w:t>
      </w:r>
      <w:r>
        <w:tab/>
        <w:t>поступившее заявление или заключение</w:t>
      </w:r>
    </w:p>
    <w:p w:rsidR="00E442E8" w:rsidRDefault="00E4033A">
      <w:pPr>
        <w:pStyle w:val="2"/>
        <w:framePr w:w="7738" w:h="12432" w:hRule="exact" w:wrap="around" w:vAnchor="page" w:hAnchor="page" w:x="2120" w:y="2179"/>
        <w:shd w:val="clear" w:color="auto" w:fill="auto"/>
        <w:spacing w:after="0" w:line="263" w:lineRule="exact"/>
        <w:ind w:right="40" w:firstLine="0"/>
        <w:jc w:val="both"/>
      </w:pPr>
      <w:r>
        <w:t xml:space="preserve">органа государственного надзора (контроля) в течение 30 дней </w:t>
      </w:r>
      <w:proofErr w:type="gramStart"/>
      <w:r>
        <w:t>с даты регистрации</w:t>
      </w:r>
      <w:proofErr w:type="gramEnd"/>
      <w:r>
        <w:t xml:space="preserve"> и принимает решение (в виде заключения), указанное в пункте 1 </w:t>
      </w:r>
      <w:proofErr w:type="spellStart"/>
      <w:r>
        <w:t>1</w:t>
      </w:r>
      <w:proofErr w:type="spellEnd"/>
      <w:r>
        <w:t xml:space="preserve"> настоящего Положения, либо </w:t>
      </w:r>
      <w:r>
        <w:t>решение о проведении дополнительного обследования оцениваемого помещения.</w:t>
      </w:r>
      <w:r w:rsidR="00AA376F">
        <w:t xml:space="preserve"> </w:t>
      </w:r>
      <w:r>
        <w:t>В ходе работы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комиссии.</w:t>
      </w:r>
    </w:p>
    <w:p w:rsidR="00E442E8" w:rsidRDefault="00E4033A">
      <w:pPr>
        <w:pStyle w:val="2"/>
        <w:framePr w:w="7738" w:h="12432" w:hRule="exact" w:wrap="around" w:vAnchor="page" w:hAnchor="page" w:x="2120" w:y="2179"/>
        <w:shd w:val="clear" w:color="auto" w:fill="auto"/>
        <w:spacing w:after="0" w:line="263" w:lineRule="exact"/>
        <w:ind w:right="40" w:firstLine="620"/>
        <w:jc w:val="both"/>
      </w:pPr>
      <w:r>
        <w:t>9. Председ</w:t>
      </w:r>
      <w:r>
        <w:t xml:space="preserve">ателем Комиссии является глава </w:t>
      </w:r>
      <w:proofErr w:type="spellStart"/>
      <w:r>
        <w:t>Верх-Тулинского</w:t>
      </w:r>
      <w:proofErr w:type="spellEnd"/>
      <w:r>
        <w:t xml:space="preserve"> сельсовета. Состав Комиссии утверждается постановлением главы Вер</w:t>
      </w:r>
      <w:proofErr w:type="gramStart"/>
      <w:r>
        <w:t>х-</w:t>
      </w:r>
      <w:proofErr w:type="gramEnd"/>
      <w:r>
        <w:t xml:space="preserve"> </w:t>
      </w:r>
      <w:proofErr w:type="spellStart"/>
      <w:r>
        <w:t>Тулинского</w:t>
      </w:r>
      <w:proofErr w:type="spellEnd"/>
      <w:r>
        <w:t xml:space="preserve"> сельсовета.</w:t>
      </w:r>
    </w:p>
    <w:p w:rsidR="00E442E8" w:rsidRDefault="00E4033A">
      <w:pPr>
        <w:pStyle w:val="2"/>
        <w:framePr w:w="7738" w:h="12432" w:hRule="exact" w:wrap="around" w:vAnchor="page" w:hAnchor="page" w:x="2120" w:y="2179"/>
        <w:shd w:val="clear" w:color="auto" w:fill="auto"/>
        <w:spacing w:after="0" w:line="263" w:lineRule="exact"/>
        <w:ind w:right="40" w:firstLine="500"/>
        <w:jc w:val="both"/>
      </w:pPr>
      <w:r>
        <w:t>10. Заседания Комиссии проводятся по мере необходимости, но не реже одного раза в полугодие, и считаются правомочными,</w:t>
      </w:r>
      <w:r>
        <w:t xml:space="preserve"> если на них присутствует более половины ее членов.</w:t>
      </w:r>
    </w:p>
    <w:p w:rsidR="00E442E8" w:rsidRDefault="00E4033A">
      <w:pPr>
        <w:pStyle w:val="2"/>
        <w:framePr w:w="7738" w:h="12432" w:hRule="exact" w:wrap="around" w:vAnchor="page" w:hAnchor="page" w:x="2120" w:y="2179"/>
        <w:numPr>
          <w:ilvl w:val="0"/>
          <w:numId w:val="6"/>
        </w:numPr>
        <w:shd w:val="clear" w:color="auto" w:fill="auto"/>
        <w:tabs>
          <w:tab w:val="left" w:pos="1209"/>
        </w:tabs>
        <w:spacing w:after="0" w:line="263" w:lineRule="exact"/>
        <w:ind w:right="40" w:firstLine="620"/>
        <w:jc w:val="both"/>
      </w:pPr>
      <w:r>
        <w:t>По результатам работы Комиссия принимает одно из следующих решений:</w:t>
      </w:r>
    </w:p>
    <w:p w:rsidR="00E442E8" w:rsidRDefault="00E4033A" w:rsidP="00AA376F">
      <w:pPr>
        <w:pStyle w:val="2"/>
        <w:framePr w:w="7738" w:h="12432" w:hRule="exact" w:wrap="around" w:vAnchor="page" w:hAnchor="page" w:x="2120" w:y="2179"/>
        <w:shd w:val="clear" w:color="auto" w:fill="auto"/>
        <w:tabs>
          <w:tab w:val="right" w:pos="2910"/>
          <w:tab w:val="left" w:pos="3596"/>
          <w:tab w:val="center" w:pos="5633"/>
          <w:tab w:val="right" w:pos="7693"/>
        </w:tabs>
        <w:spacing w:after="0" w:line="263" w:lineRule="exact"/>
        <w:ind w:right="40" w:firstLine="0"/>
        <w:jc w:val="left"/>
      </w:pPr>
      <w:r>
        <w:t>о соответствии помещения требованиям, предъявляемым к жилому помещению,</w:t>
      </w:r>
      <w:r w:rsidR="00AA376F">
        <w:t xml:space="preserve"> и</w:t>
      </w:r>
      <w:r w:rsidR="00AA376F">
        <w:tab/>
        <w:t xml:space="preserve">его пригодности для </w:t>
      </w:r>
      <w:r>
        <w:t>проживания;</w:t>
      </w:r>
    </w:p>
    <w:p w:rsidR="00E442E8" w:rsidRDefault="00E4033A">
      <w:pPr>
        <w:pStyle w:val="2"/>
        <w:framePr w:w="7738" w:h="12432" w:hRule="exact" w:wrap="around" w:vAnchor="page" w:hAnchor="page" w:x="2120" w:y="2179"/>
        <w:shd w:val="clear" w:color="auto" w:fill="auto"/>
        <w:spacing w:after="0" w:line="263" w:lineRule="exact"/>
        <w:ind w:right="40" w:firstLine="800"/>
        <w:jc w:val="both"/>
      </w:pPr>
      <w:proofErr w:type="gramStart"/>
      <w:r>
        <w:t>о необходимости и возможности п</w:t>
      </w:r>
      <w:r>
        <w:t>роведения капитального ремонта, реконструкции или перепланировки (при необходимости с технико</w:t>
      </w:r>
      <w:r w:rsidR="00AA376F">
        <w:t>-</w:t>
      </w:r>
      <w:r>
        <w:t>экономическим обоснованием) с целью приведения утраченных в процессе эксплуатации характеристик жилого помещения в соответствие с требованиями, установленными Поло</w:t>
      </w:r>
      <w:r>
        <w:t>жением о признании помещения жилым помещением, жилого помещения непригодным для проживания и многоквартирного дома аварийным и подлежащим сносу, утвержденным</w:t>
      </w:r>
      <w:proofErr w:type="gramEnd"/>
    </w:p>
    <w:p w:rsidR="00E442E8" w:rsidRDefault="00E4033A">
      <w:pPr>
        <w:pStyle w:val="2"/>
        <w:framePr w:w="7738" w:h="12432" w:hRule="exact" w:wrap="around" w:vAnchor="page" w:hAnchor="page" w:x="2120" w:y="2179"/>
        <w:shd w:val="clear" w:color="auto" w:fill="auto"/>
        <w:spacing w:after="0" w:line="263" w:lineRule="exact"/>
        <w:ind w:right="40" w:firstLine="0"/>
        <w:jc w:val="both"/>
      </w:pPr>
      <w:r>
        <w:t>Постановлением Правительства Российской Федерации от 28.01.2006г. № 47 и после их завершения - о п</w:t>
      </w:r>
      <w:r>
        <w:t>родолжении процедуры оценки;</w:t>
      </w:r>
    </w:p>
    <w:p w:rsidR="00E442E8" w:rsidRDefault="00E4033A">
      <w:pPr>
        <w:pStyle w:val="2"/>
        <w:framePr w:w="7738" w:h="12432" w:hRule="exact" w:wrap="around" w:vAnchor="page" w:hAnchor="page" w:x="2120" w:y="2179"/>
        <w:shd w:val="clear" w:color="auto" w:fill="auto"/>
        <w:tabs>
          <w:tab w:val="right" w:pos="7484"/>
        </w:tabs>
        <w:spacing w:after="0" w:line="263" w:lineRule="exact"/>
        <w:ind w:right="40" w:firstLine="4340"/>
        <w:jc w:val="both"/>
      </w:pPr>
      <w:r>
        <w:t>о несоответствии помещения требованиям, предъявляемым к жилому помещению, с указанием оснований, по которым помещение признается непригодным</w:t>
      </w:r>
      <w:r>
        <w:tab/>
      </w:r>
      <w:proofErr w:type="gramStart"/>
      <w:r>
        <w:t>для</w:t>
      </w:r>
      <w:proofErr w:type="gramEnd"/>
    </w:p>
    <w:p w:rsidR="00E442E8" w:rsidRDefault="00E4033A">
      <w:pPr>
        <w:pStyle w:val="2"/>
        <w:framePr w:w="7738" w:h="12432" w:hRule="exact" w:wrap="around" w:vAnchor="page" w:hAnchor="page" w:x="2120" w:y="2179"/>
        <w:shd w:val="clear" w:color="auto" w:fill="auto"/>
        <w:spacing w:after="0" w:line="263" w:lineRule="exact"/>
        <w:ind w:left="2760" w:firstLine="0"/>
        <w:jc w:val="left"/>
      </w:pPr>
      <w:r>
        <w:t>проживания;</w:t>
      </w:r>
    </w:p>
    <w:p w:rsidR="00E442E8" w:rsidRDefault="00E4033A">
      <w:pPr>
        <w:pStyle w:val="2"/>
        <w:framePr w:w="7738" w:h="12432" w:hRule="exact" w:wrap="around" w:vAnchor="page" w:hAnchor="page" w:x="2120" w:y="2179"/>
        <w:shd w:val="clear" w:color="auto" w:fill="auto"/>
        <w:spacing w:after="0" w:line="263" w:lineRule="exact"/>
        <w:ind w:right="40" w:firstLine="620"/>
        <w:jc w:val="left"/>
      </w:pPr>
      <w:r>
        <w:t xml:space="preserve">о признании многоквартирного дома аварийным и подлежащим сносу; о </w:t>
      </w:r>
      <w:r>
        <w:t>признании многоквартирного дома аварийным и подлежащим реконструкции.</w:t>
      </w:r>
    </w:p>
    <w:p w:rsidR="00E442E8" w:rsidRDefault="00E4033A">
      <w:pPr>
        <w:pStyle w:val="2"/>
        <w:framePr w:w="7738" w:h="12432" w:hRule="exact" w:wrap="around" w:vAnchor="page" w:hAnchor="page" w:x="2120" w:y="2179"/>
        <w:shd w:val="clear" w:color="auto" w:fill="auto"/>
        <w:spacing w:after="0" w:line="263" w:lineRule="exact"/>
        <w:ind w:firstLine="0"/>
        <w:jc w:val="both"/>
      </w:pPr>
      <w:r>
        <w:t xml:space="preserve">Решение принимается большинством голосов членов Комиссии и оформляется </w:t>
      </w:r>
      <w:proofErr w:type="gramStart"/>
      <w:r>
        <w:t>в</w:t>
      </w:r>
      <w:proofErr w:type="gramEnd"/>
    </w:p>
    <w:p w:rsidR="00E442E8" w:rsidRDefault="00E442E8">
      <w:pPr>
        <w:rPr>
          <w:sz w:val="2"/>
          <w:szCs w:val="2"/>
        </w:rPr>
        <w:sectPr w:rsidR="00E442E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442E8" w:rsidRDefault="00E4033A">
      <w:pPr>
        <w:pStyle w:val="2"/>
        <w:framePr w:w="7742" w:h="12346" w:hRule="exact" w:wrap="around" w:vAnchor="page" w:hAnchor="page" w:x="2118" w:y="2215"/>
        <w:shd w:val="clear" w:color="auto" w:fill="auto"/>
        <w:spacing w:after="0" w:line="254" w:lineRule="exact"/>
        <w:ind w:firstLine="0"/>
        <w:jc w:val="both"/>
      </w:pPr>
      <w:proofErr w:type="gramStart"/>
      <w:r>
        <w:lastRenderedPageBreak/>
        <w:t>виде</w:t>
      </w:r>
      <w:proofErr w:type="gramEnd"/>
      <w:r>
        <w:t xml:space="preserve"> заключения. Если число голосов «за» и «против» при принятии решения равно, решающим яв</w:t>
      </w:r>
      <w:r>
        <w:t>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E442E8" w:rsidRDefault="00AA376F">
      <w:pPr>
        <w:pStyle w:val="2"/>
        <w:framePr w:w="7742" w:h="12346" w:hRule="exact" w:wrap="around" w:vAnchor="page" w:hAnchor="page" w:x="2118" w:y="2215"/>
        <w:numPr>
          <w:ilvl w:val="0"/>
          <w:numId w:val="6"/>
        </w:numPr>
        <w:shd w:val="clear" w:color="auto" w:fill="auto"/>
        <w:spacing w:after="0" w:line="254" w:lineRule="exact"/>
        <w:ind w:left="20" w:right="40" w:firstLine="600"/>
        <w:jc w:val="both"/>
      </w:pPr>
      <w:r>
        <w:t xml:space="preserve"> П</w:t>
      </w:r>
      <w:r w:rsidR="00E4033A">
        <w:t xml:space="preserve">о окончании работы Комиссия составляет в 3 экземплярах заключение о признании помещения </w:t>
      </w:r>
      <w:proofErr w:type="gramStart"/>
      <w:r w:rsidR="00E4033A">
        <w:t>пригодным</w:t>
      </w:r>
      <w:proofErr w:type="gramEnd"/>
      <w:r w:rsidR="00E4033A">
        <w:t xml:space="preserve"> (непригодным) для постоянного проживания по форме согласно приложению № </w:t>
      </w:r>
      <w:r>
        <w:rPr>
          <w:lang w:eastAsia="en-US" w:bidi="en-US"/>
        </w:rPr>
        <w:t>1</w:t>
      </w:r>
    </w:p>
    <w:p w:rsidR="00E442E8" w:rsidRDefault="00AA376F">
      <w:pPr>
        <w:pStyle w:val="2"/>
        <w:framePr w:w="7742" w:h="12346" w:hRule="exact" w:wrap="around" w:vAnchor="page" w:hAnchor="page" w:x="2118" w:y="2215"/>
        <w:numPr>
          <w:ilvl w:val="0"/>
          <w:numId w:val="6"/>
        </w:numPr>
        <w:shd w:val="clear" w:color="auto" w:fill="auto"/>
        <w:spacing w:after="0" w:line="254" w:lineRule="exact"/>
        <w:ind w:left="20" w:right="40" w:firstLine="600"/>
        <w:jc w:val="both"/>
      </w:pPr>
      <w:r>
        <w:t xml:space="preserve"> </w:t>
      </w:r>
      <w:r w:rsidR="00E4033A">
        <w:t>В случае обследования помещения Комиссия составляет в 3 экземплярах акт обследо</w:t>
      </w:r>
      <w:r w:rsidR="00E4033A">
        <w:t>вания помещения по форме согласно приложению № 2. На основании полученного заключения орган местного самоуправления принимает решение и издает распоряжение с указанием о дальнейшем использовании помещения, сроках отселения физических и юридических лиц в сл</w:t>
      </w:r>
      <w:r w:rsidR="00E4033A">
        <w:t>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</w:p>
    <w:p w:rsidR="00E442E8" w:rsidRDefault="00E4033A">
      <w:pPr>
        <w:pStyle w:val="2"/>
        <w:framePr w:w="7742" w:h="12346" w:hRule="exact" w:wrap="around" w:vAnchor="page" w:hAnchor="page" w:x="2118" w:y="2215"/>
        <w:shd w:val="clear" w:color="auto" w:fill="auto"/>
        <w:spacing w:after="0" w:line="254" w:lineRule="exact"/>
        <w:ind w:left="20" w:right="40" w:firstLine="0"/>
        <w:jc w:val="both"/>
      </w:pPr>
      <w:r>
        <w:t>В случае признания многоквартирного дома аварийным и подлежащим сносу договоры найма и аренды жилых помещений раст</w:t>
      </w:r>
      <w:r>
        <w:t>оргаются в соответствии с законодательством.</w:t>
      </w:r>
    </w:p>
    <w:p w:rsidR="00E442E8" w:rsidRDefault="00E4033A">
      <w:pPr>
        <w:pStyle w:val="2"/>
        <w:framePr w:w="7742" w:h="12346" w:hRule="exact" w:wrap="around" w:vAnchor="page" w:hAnchor="page" w:x="2118" w:y="2215"/>
        <w:shd w:val="clear" w:color="auto" w:fill="auto"/>
        <w:spacing w:after="0" w:line="254" w:lineRule="exact"/>
        <w:ind w:left="20" w:right="40" w:firstLine="0"/>
        <w:jc w:val="both"/>
      </w:pPr>
      <w:r>
        <w:t>Договоры на жилые помещения, признанные непригодными для проживания, могут быть расторгнуты по требованию любой из сторон договора в судебном порядке в соответствии с законодательством.</w:t>
      </w:r>
    </w:p>
    <w:p w:rsidR="00E442E8" w:rsidRDefault="00E4033A">
      <w:pPr>
        <w:pStyle w:val="2"/>
        <w:framePr w:w="7742" w:h="12346" w:hRule="exact" w:wrap="around" w:vAnchor="page" w:hAnchor="page" w:x="2118" w:y="2215"/>
        <w:numPr>
          <w:ilvl w:val="0"/>
          <w:numId w:val="6"/>
        </w:numPr>
        <w:shd w:val="clear" w:color="auto" w:fill="auto"/>
        <w:tabs>
          <w:tab w:val="left" w:pos="4055"/>
        </w:tabs>
        <w:spacing w:after="0" w:line="254" w:lineRule="exact"/>
        <w:ind w:left="20" w:firstLine="600"/>
        <w:jc w:val="both"/>
      </w:pPr>
      <w:r>
        <w:t>Комиссия в 5-дневный срок</w:t>
      </w:r>
      <w:r>
        <w:t xml:space="preserve"> со дня</w:t>
      </w:r>
    </w:p>
    <w:p w:rsidR="00E442E8" w:rsidRDefault="00E4033A">
      <w:pPr>
        <w:pStyle w:val="2"/>
        <w:framePr w:w="7742" w:h="12346" w:hRule="exact" w:wrap="around" w:vAnchor="page" w:hAnchor="page" w:x="2118" w:y="2215"/>
        <w:shd w:val="clear" w:color="auto" w:fill="auto"/>
        <w:tabs>
          <w:tab w:val="right" w:pos="7487"/>
        </w:tabs>
        <w:spacing w:after="0" w:line="254" w:lineRule="exact"/>
        <w:ind w:left="20" w:right="40" w:firstLine="0"/>
        <w:jc w:val="both"/>
      </w:pPr>
      <w:proofErr w:type="gramStart"/>
      <w:r>
        <w:t>принятия решения, предусмотренного пунктом 13 настоящего Е1оложения, направляет в письменной или электронной форме с использованием информационно</w:t>
      </w:r>
      <w:r w:rsidR="00AA376F">
        <w:t>-</w:t>
      </w:r>
      <w:r>
        <w:t>телекоммуникационных сетей общего пользования, в том числе информационно-телекоммуникационной сети "Инт</w:t>
      </w:r>
      <w:r>
        <w:t>ернет", включая единый портал или региональный портал государственных и муниципальных услуг (при его наличии), по 1 экземпляру распоряжения и заключения комиссии заявителю, а также в случае признания жилого помещения непригодным для проживания и многокварт</w:t>
      </w:r>
      <w:r>
        <w:t>ирного дома аварийным</w:t>
      </w:r>
      <w:proofErr w:type="gramEnd"/>
      <w:r>
        <w:t xml:space="preserve">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</w:t>
      </w:r>
      <w:r>
        <w:tab/>
        <w:t>или</w:t>
      </w:r>
    </w:p>
    <w:p w:rsidR="00E442E8" w:rsidRDefault="00E4033A">
      <w:pPr>
        <w:pStyle w:val="2"/>
        <w:framePr w:w="7742" w:h="12346" w:hRule="exact" w:wrap="around" w:vAnchor="page" w:hAnchor="page" w:x="2118" w:y="2215"/>
        <w:shd w:val="clear" w:color="auto" w:fill="auto"/>
        <w:spacing w:after="0" w:line="254" w:lineRule="exact"/>
        <w:ind w:left="3920" w:firstLine="0"/>
        <w:jc w:val="left"/>
      </w:pPr>
      <w:r>
        <w:t>дома.</w:t>
      </w:r>
    </w:p>
    <w:p w:rsidR="00E442E8" w:rsidRDefault="00E4033A">
      <w:pPr>
        <w:pStyle w:val="2"/>
        <w:framePr w:w="7742" w:h="12346" w:hRule="exact" w:wrap="around" w:vAnchor="page" w:hAnchor="page" w:x="2118" w:y="2215"/>
        <w:shd w:val="clear" w:color="auto" w:fill="auto"/>
        <w:spacing w:after="0" w:line="254" w:lineRule="exact"/>
        <w:ind w:left="20" w:right="40" w:firstLine="0"/>
        <w:jc w:val="both"/>
      </w:pPr>
      <w:r>
        <w:t xml:space="preserve">В случае признания жилого помещения непригодным для проживания </w:t>
      </w:r>
      <w:r>
        <w:t>вследствие наличия вредного воздействия факторов среды обитания, представляющих особую опасность для жизни и здоровья человека, либо представляющих угрозу разрушения здания по причине его аварийного состояния решение направляется в соответствующий орган ме</w:t>
      </w:r>
      <w:r>
        <w:t>стного</w:t>
      </w:r>
    </w:p>
    <w:p w:rsidR="00E442E8" w:rsidRDefault="00E4033A">
      <w:pPr>
        <w:pStyle w:val="2"/>
        <w:framePr w:w="7742" w:h="12346" w:hRule="exact" w:wrap="around" w:vAnchor="page" w:hAnchor="page" w:x="2118" w:y="2215"/>
        <w:shd w:val="clear" w:color="auto" w:fill="auto"/>
        <w:tabs>
          <w:tab w:val="center" w:pos="2180"/>
          <w:tab w:val="right" w:pos="3620"/>
          <w:tab w:val="right" w:pos="5674"/>
          <w:tab w:val="right" w:pos="7487"/>
        </w:tabs>
        <w:spacing w:after="0" w:line="254" w:lineRule="exact"/>
        <w:ind w:left="20" w:right="40" w:firstLine="0"/>
        <w:jc w:val="both"/>
      </w:pPr>
      <w:r>
        <w:t>самоуправления, собственнику жилья и заявителю не позд</w:t>
      </w:r>
      <w:r w:rsidR="00AA376F">
        <w:t>нее рабочего дня, следующего</w:t>
      </w:r>
      <w:r w:rsidR="00AA376F">
        <w:tab/>
        <w:t xml:space="preserve">за днем </w:t>
      </w:r>
      <w:r>
        <w:t>оформления</w:t>
      </w:r>
      <w:r>
        <w:tab/>
        <w:t>решения.</w:t>
      </w:r>
    </w:p>
    <w:p w:rsidR="00E442E8" w:rsidRDefault="00E4033A">
      <w:pPr>
        <w:pStyle w:val="2"/>
        <w:framePr w:w="7742" w:h="12346" w:hRule="exact" w:wrap="around" w:vAnchor="page" w:hAnchor="page" w:x="2118" w:y="2215"/>
        <w:shd w:val="clear" w:color="auto" w:fill="auto"/>
        <w:spacing w:after="0" w:line="254" w:lineRule="exact"/>
        <w:ind w:left="20" w:right="40" w:firstLine="0"/>
        <w:jc w:val="both"/>
      </w:pPr>
      <w:r>
        <w:t>Решение соответствующего органа местного самоуправления может быть обжаловано заинтересованными лицами в судебном порядке.</w:t>
      </w:r>
    </w:p>
    <w:p w:rsidR="00E442E8" w:rsidRDefault="00E4033A">
      <w:pPr>
        <w:pStyle w:val="2"/>
        <w:framePr w:w="7742" w:h="12346" w:hRule="exact" w:wrap="around" w:vAnchor="page" w:hAnchor="page" w:x="2118" w:y="2215"/>
        <w:numPr>
          <w:ilvl w:val="0"/>
          <w:numId w:val="6"/>
        </w:numPr>
        <w:shd w:val="clear" w:color="auto" w:fill="auto"/>
        <w:spacing w:after="0" w:line="254" w:lineRule="exact"/>
        <w:ind w:left="20" w:right="40" w:firstLine="600"/>
        <w:jc w:val="both"/>
      </w:pPr>
      <w:r>
        <w:t xml:space="preserve"> </w:t>
      </w:r>
      <w:proofErr w:type="gramStart"/>
      <w:r>
        <w:t>В случае прове</w:t>
      </w:r>
      <w:r>
        <w:t>дения капитального ремонта, реконструкции или перепланировки жилого помещения в соответствии с решением, принятым на основании указанного в пункте 11 настоящего Е1оложения заключения, Комиссия в месячный срок после уведомления собственником жилого помещени</w:t>
      </w:r>
      <w:r>
        <w:t>я или уполномоченным им лицом об их завершении проводит осмотр жилого помещения, составляет акт обследования и принимает соответствующее решение, которое доводит до заинтересованных лиц.</w:t>
      </w:r>
      <w:proofErr w:type="gramEnd"/>
    </w:p>
    <w:p w:rsidR="00E442E8" w:rsidRDefault="00E442E8">
      <w:pPr>
        <w:rPr>
          <w:sz w:val="2"/>
          <w:szCs w:val="2"/>
        </w:rPr>
        <w:sectPr w:rsidR="00E442E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442E8" w:rsidRDefault="00E4033A">
      <w:pPr>
        <w:pStyle w:val="2"/>
        <w:framePr w:w="7738" w:h="2524" w:hRule="exact" w:wrap="around" w:vAnchor="page" w:hAnchor="page" w:x="2120" w:y="2179"/>
        <w:numPr>
          <w:ilvl w:val="0"/>
          <w:numId w:val="6"/>
        </w:numPr>
        <w:shd w:val="clear" w:color="auto" w:fill="auto"/>
        <w:tabs>
          <w:tab w:val="left" w:pos="1461"/>
          <w:tab w:val="left" w:pos="1463"/>
        </w:tabs>
        <w:spacing w:after="0"/>
        <w:ind w:left="620" w:firstLine="0"/>
        <w:jc w:val="both"/>
      </w:pPr>
      <w:r>
        <w:lastRenderedPageBreak/>
        <w:t>Для инвалидов и других мало</w:t>
      </w:r>
      <w:r w:rsidR="00AA376F">
        <w:t xml:space="preserve"> </w:t>
      </w:r>
      <w:r>
        <w:t xml:space="preserve">мобильных групп </w:t>
      </w:r>
      <w:r>
        <w:t>населения,</w:t>
      </w:r>
    </w:p>
    <w:p w:rsidR="00E442E8" w:rsidRDefault="00E4033A">
      <w:pPr>
        <w:pStyle w:val="2"/>
        <w:framePr w:w="7738" w:h="2524" w:hRule="exact" w:wrap="around" w:vAnchor="page" w:hAnchor="page" w:x="2120" w:y="2179"/>
        <w:shd w:val="clear" w:color="auto" w:fill="auto"/>
        <w:spacing w:after="0"/>
        <w:ind w:right="20" w:firstLine="0"/>
        <w:jc w:val="both"/>
      </w:pPr>
      <w:r>
        <w:t>пользующихся в связи с заболеванием креслами-колясками, отдельные занимаемые ими жилые помещения (квартира, комната) по заявлению граждан и на основании представления соответствующих заболеванию медицинских документов могут быть признаны Комисси</w:t>
      </w:r>
      <w:r>
        <w:t>ей непригодными для проживания граждан и членов их семей. Комиссия оформляет в 3-х экземплярах заключение о признании жилого помещения непригодным для проживания указанных граждан по форме согласно приложению № 1 к настоящему Положению и в 5-дневный срок н</w:t>
      </w:r>
      <w:r>
        <w:t>аправляет 1 экземпляр в Вер</w:t>
      </w:r>
      <w:proofErr w:type="gramStart"/>
      <w:r>
        <w:t>х-</w:t>
      </w:r>
      <w:proofErr w:type="gramEnd"/>
      <w:r>
        <w:t xml:space="preserve"> </w:t>
      </w:r>
      <w:proofErr w:type="spellStart"/>
      <w:r>
        <w:t>Тулинском</w:t>
      </w:r>
      <w:proofErr w:type="spellEnd"/>
      <w:r>
        <w:t xml:space="preserve"> сельсовет</w:t>
      </w:r>
      <w:r w:rsidR="00AA376F">
        <w:t>е</w:t>
      </w:r>
      <w:r>
        <w:t>, второй экземпляр заявителю (третий экземпляр остается в деле, сформированном Комиссией).</w:t>
      </w:r>
    </w:p>
    <w:p w:rsidR="00E442E8" w:rsidRDefault="00E442E8">
      <w:pPr>
        <w:rPr>
          <w:sz w:val="2"/>
          <w:szCs w:val="2"/>
        </w:rPr>
      </w:pPr>
    </w:p>
    <w:sectPr w:rsidR="00E442E8" w:rsidSect="00E442E8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33A" w:rsidRDefault="00E4033A" w:rsidP="00E442E8">
      <w:r>
        <w:separator/>
      </w:r>
    </w:p>
  </w:endnote>
  <w:endnote w:type="continuationSeparator" w:id="0">
    <w:p w:rsidR="00E4033A" w:rsidRDefault="00E4033A" w:rsidP="00E44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33A" w:rsidRDefault="00E4033A"/>
  </w:footnote>
  <w:footnote w:type="continuationSeparator" w:id="0">
    <w:p w:rsidR="00E4033A" w:rsidRDefault="00E4033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64C35"/>
    <w:multiLevelType w:val="multilevel"/>
    <w:tmpl w:val="8744B5F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4E7A6F"/>
    <w:multiLevelType w:val="multilevel"/>
    <w:tmpl w:val="78688CDC"/>
    <w:lvl w:ilvl="0">
      <w:start w:val="2016"/>
      <w:numFmt w:val="decimal"/>
      <w:lvlText w:val="18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DA4331"/>
    <w:multiLevelType w:val="multilevel"/>
    <w:tmpl w:val="D73E0C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7E62DF"/>
    <w:multiLevelType w:val="multilevel"/>
    <w:tmpl w:val="BC9C4998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8157C7"/>
    <w:multiLevelType w:val="multilevel"/>
    <w:tmpl w:val="7D7C5A8C"/>
    <w:lvl w:ilvl="0">
      <w:start w:val="2016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FD303C"/>
    <w:multiLevelType w:val="multilevel"/>
    <w:tmpl w:val="25348D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E442E8"/>
    <w:rsid w:val="00AA376F"/>
    <w:rsid w:val="00E4033A"/>
    <w:rsid w:val="00E4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42E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442E8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E442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17"/>
      <w:szCs w:val="17"/>
      <w:u w:val="none"/>
    </w:rPr>
  </w:style>
  <w:style w:type="character" w:customStyle="1" w:styleId="1">
    <w:name w:val="Основной текст1"/>
    <w:basedOn w:val="a4"/>
    <w:rsid w:val="00E442E8"/>
    <w:rPr>
      <w:color w:val="000000"/>
      <w:w w:val="100"/>
      <w:position w:val="0"/>
      <w:u w:val="single"/>
      <w:lang w:val="en-US" w:eastAsia="en-US" w:bidi="en-US"/>
    </w:rPr>
  </w:style>
  <w:style w:type="character" w:customStyle="1" w:styleId="20">
    <w:name w:val="Основной текст (2)_"/>
    <w:basedOn w:val="a0"/>
    <w:link w:val="21"/>
    <w:rsid w:val="00E442E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6"/>
      <w:sz w:val="13"/>
      <w:szCs w:val="13"/>
      <w:u w:val="none"/>
    </w:rPr>
  </w:style>
  <w:style w:type="character" w:customStyle="1" w:styleId="29pt0pt">
    <w:name w:val="Основной текст (2) + 9 pt;Интервал 0 pt"/>
    <w:basedOn w:val="20"/>
    <w:rsid w:val="00E442E8"/>
    <w:rPr>
      <w:color w:val="000000"/>
      <w:spacing w:val="3"/>
      <w:w w:val="100"/>
      <w:position w:val="0"/>
      <w:sz w:val="18"/>
      <w:szCs w:val="18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E442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sid w:val="00E442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18"/>
      <w:szCs w:val="18"/>
      <w:u w:val="none"/>
    </w:rPr>
  </w:style>
  <w:style w:type="paragraph" w:customStyle="1" w:styleId="2">
    <w:name w:val="Основной текст2"/>
    <w:basedOn w:val="a"/>
    <w:link w:val="a4"/>
    <w:rsid w:val="00E442E8"/>
    <w:pPr>
      <w:shd w:val="clear" w:color="auto" w:fill="FFFFFF"/>
      <w:spacing w:after="240" w:line="250" w:lineRule="exact"/>
      <w:ind w:hanging="840"/>
      <w:jc w:val="center"/>
    </w:pPr>
    <w:rPr>
      <w:rFonts w:ascii="Times New Roman" w:eastAsia="Times New Roman" w:hAnsi="Times New Roman" w:cs="Times New Roman"/>
      <w:spacing w:val="9"/>
      <w:sz w:val="17"/>
      <w:szCs w:val="17"/>
    </w:rPr>
  </w:style>
  <w:style w:type="paragraph" w:customStyle="1" w:styleId="21">
    <w:name w:val="Основной текст (2)"/>
    <w:basedOn w:val="a"/>
    <w:link w:val="20"/>
    <w:rsid w:val="00E442E8"/>
    <w:pPr>
      <w:shd w:val="clear" w:color="auto" w:fill="FFFFFF"/>
      <w:spacing w:line="235" w:lineRule="exact"/>
      <w:jc w:val="right"/>
    </w:pPr>
    <w:rPr>
      <w:rFonts w:ascii="Arial Unicode MS" w:eastAsia="Arial Unicode MS" w:hAnsi="Arial Unicode MS" w:cs="Arial Unicode MS"/>
      <w:spacing w:val="6"/>
      <w:sz w:val="13"/>
      <w:szCs w:val="13"/>
    </w:rPr>
  </w:style>
  <w:style w:type="paragraph" w:customStyle="1" w:styleId="30">
    <w:name w:val="Основной текст (3)"/>
    <w:basedOn w:val="a"/>
    <w:link w:val="3"/>
    <w:rsid w:val="00E442E8"/>
    <w:pPr>
      <w:shd w:val="clear" w:color="auto" w:fill="FFFFFF"/>
      <w:spacing w:before="600" w:line="283" w:lineRule="exact"/>
      <w:jc w:val="center"/>
    </w:pPr>
    <w:rPr>
      <w:rFonts w:ascii="Times New Roman" w:eastAsia="Times New Roman" w:hAnsi="Times New Roman" w:cs="Times New Roman"/>
      <w:b/>
      <w:bCs/>
      <w:spacing w:val="8"/>
      <w:sz w:val="19"/>
      <w:szCs w:val="19"/>
    </w:rPr>
  </w:style>
  <w:style w:type="paragraph" w:customStyle="1" w:styleId="40">
    <w:name w:val="Основной текст (4)"/>
    <w:basedOn w:val="a"/>
    <w:link w:val="4"/>
    <w:rsid w:val="00E442E8"/>
    <w:pPr>
      <w:shd w:val="clear" w:color="auto" w:fill="FFFFFF"/>
      <w:spacing w:before="420" w:line="0" w:lineRule="atLeast"/>
      <w:jc w:val="center"/>
    </w:pPr>
    <w:rPr>
      <w:rFonts w:ascii="Times New Roman" w:eastAsia="Times New Roman" w:hAnsi="Times New Roman" w:cs="Times New Roman"/>
      <w:b/>
      <w:bCs/>
      <w:spacing w:val="1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2643</Words>
  <Characters>15071</Characters>
  <Application>Microsoft Office Word</Application>
  <DocSecurity>0</DocSecurity>
  <Lines>125</Lines>
  <Paragraphs>35</Paragraphs>
  <ScaleCrop>false</ScaleCrop>
  <Company/>
  <LinksUpToDate>false</LinksUpToDate>
  <CharactersWithSpaces>17679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2017-03-15T05:29:00Z</dcterms:created>
  <dcterms:modified xsi:type="dcterms:W3CDTF">2017-03-15T05:37:00Z</dcterms:modified>
</cp:coreProperties>
</file>