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64" w:rsidRPr="0058540C" w:rsidRDefault="002B4464" w:rsidP="00E42DA1">
      <w:pPr>
        <w:tabs>
          <w:tab w:val="left" w:pos="3240"/>
        </w:tabs>
        <w:jc w:val="right"/>
      </w:pPr>
      <w:r w:rsidRPr="0058540C">
        <w:t>УТВЕРЖДАЮ:</w:t>
      </w:r>
    </w:p>
    <w:p w:rsidR="002B4464" w:rsidRPr="0058540C" w:rsidRDefault="002B4464" w:rsidP="00E42DA1">
      <w:pPr>
        <w:tabs>
          <w:tab w:val="left" w:pos="3240"/>
        </w:tabs>
        <w:ind w:left="-360" w:firstLine="360"/>
        <w:jc w:val="right"/>
      </w:pPr>
      <w:r w:rsidRPr="0058540C">
        <w:t xml:space="preserve">Глава </w:t>
      </w:r>
      <w:r w:rsidR="00B145A0" w:rsidRPr="0058540C">
        <w:t>Верх-Тулинского сельсовета</w:t>
      </w:r>
    </w:p>
    <w:p w:rsidR="00B145A0" w:rsidRPr="0058540C" w:rsidRDefault="00B145A0" w:rsidP="00E42DA1">
      <w:pPr>
        <w:tabs>
          <w:tab w:val="left" w:pos="3240"/>
        </w:tabs>
        <w:ind w:left="-360" w:firstLine="360"/>
        <w:jc w:val="right"/>
      </w:pPr>
      <w:r w:rsidRPr="0058540C">
        <w:t>Новосибирского района Новосибирской области</w:t>
      </w:r>
    </w:p>
    <w:p w:rsidR="002B4464" w:rsidRPr="0058540C" w:rsidRDefault="002B4464" w:rsidP="00E42DA1">
      <w:pPr>
        <w:tabs>
          <w:tab w:val="left" w:pos="3240"/>
        </w:tabs>
        <w:ind w:left="-360" w:firstLine="360"/>
        <w:jc w:val="right"/>
      </w:pPr>
      <w:r w:rsidRPr="0058540C">
        <w:t xml:space="preserve"> ________________ </w:t>
      </w:r>
      <w:r w:rsidR="00B145A0" w:rsidRPr="0058540C">
        <w:t>М.И. Собол</w:t>
      </w:r>
      <w:r w:rsidR="00B20811">
        <w:t>ё</w:t>
      </w:r>
      <w:r w:rsidR="00B145A0" w:rsidRPr="0058540C">
        <w:t>к</w:t>
      </w:r>
    </w:p>
    <w:p w:rsidR="002B4464" w:rsidRPr="0058540C" w:rsidRDefault="002B4464" w:rsidP="00E42DA1">
      <w:pPr>
        <w:tabs>
          <w:tab w:val="left" w:pos="3240"/>
        </w:tabs>
        <w:ind w:left="-360" w:firstLine="360"/>
        <w:jc w:val="right"/>
      </w:pPr>
      <w:r w:rsidRPr="0058540C">
        <w:t>«___» ______________ 201</w:t>
      </w:r>
      <w:r w:rsidR="00C00742">
        <w:t>9</w:t>
      </w:r>
      <w:r w:rsidRPr="0058540C">
        <w:t xml:space="preserve"> года</w:t>
      </w: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center"/>
      </w:pPr>
    </w:p>
    <w:p w:rsidR="002B4464" w:rsidRPr="0058540C" w:rsidRDefault="002B4464" w:rsidP="00335487">
      <w:pPr>
        <w:jc w:val="center"/>
        <w:rPr>
          <w:b/>
        </w:rPr>
      </w:pPr>
      <w:bookmarkStart w:id="0" w:name="_Toc133773705"/>
      <w:r w:rsidRPr="0058540C">
        <w:rPr>
          <w:b/>
        </w:rPr>
        <w:t>АУКЦИОННАЯ ДОКУМЕНТАЦИЯ</w:t>
      </w:r>
      <w:bookmarkEnd w:id="0"/>
    </w:p>
    <w:p w:rsidR="002B4464" w:rsidRPr="0058540C" w:rsidRDefault="002B4464" w:rsidP="00335487">
      <w:pPr>
        <w:jc w:val="center"/>
        <w:rPr>
          <w:b/>
        </w:rPr>
      </w:pPr>
    </w:p>
    <w:p w:rsidR="002B4464" w:rsidRPr="0058540C" w:rsidRDefault="002B4464" w:rsidP="00335487">
      <w:pPr>
        <w:jc w:val="center"/>
        <w:rPr>
          <w:b/>
        </w:rPr>
      </w:pPr>
      <w:r w:rsidRPr="0058540C">
        <w:rPr>
          <w:b/>
        </w:rPr>
        <w:t xml:space="preserve">по продаже транспортного средства, находящегося в муниципальной собственности </w:t>
      </w:r>
      <w:r w:rsidR="00B145A0" w:rsidRPr="0058540C">
        <w:rPr>
          <w:b/>
        </w:rPr>
        <w:t xml:space="preserve">Верх-Тулинского сельсовета </w:t>
      </w:r>
    </w:p>
    <w:p w:rsidR="00B145A0" w:rsidRPr="0058540C" w:rsidRDefault="00B145A0" w:rsidP="00335487">
      <w:pPr>
        <w:jc w:val="center"/>
      </w:pPr>
      <w:r w:rsidRPr="0058540C">
        <w:rPr>
          <w:b/>
        </w:rPr>
        <w:t>Новосибирского района Новосибирской области</w:t>
      </w:r>
    </w:p>
    <w:p w:rsidR="002B4464" w:rsidRPr="0058540C" w:rsidRDefault="002B4464" w:rsidP="00335487">
      <w:pPr>
        <w:jc w:val="center"/>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center"/>
      </w:pPr>
    </w:p>
    <w:p w:rsidR="002B4464" w:rsidRPr="0058540C" w:rsidRDefault="002B4464" w:rsidP="00335487">
      <w:pPr>
        <w:jc w:val="center"/>
      </w:pPr>
      <w:r w:rsidRPr="0058540C">
        <w:t>201</w:t>
      </w:r>
      <w:r w:rsidR="00C00742">
        <w:t>9</w:t>
      </w:r>
      <w:r w:rsidRPr="0058540C">
        <w:t xml:space="preserve"> г.</w:t>
      </w:r>
    </w:p>
    <w:p w:rsidR="002B4464" w:rsidRPr="0058540C" w:rsidRDefault="002B4464" w:rsidP="00335487">
      <w:pPr>
        <w:tabs>
          <w:tab w:val="num" w:pos="1080"/>
        </w:tabs>
        <w:jc w:val="both"/>
        <w:rPr>
          <w:b/>
        </w:rPr>
        <w:sectPr w:rsidR="002B4464" w:rsidRPr="0058540C" w:rsidSect="00B312FA">
          <w:headerReference w:type="even" r:id="rId9"/>
          <w:pgSz w:w="12240" w:h="15840"/>
          <w:pgMar w:top="851" w:right="851" w:bottom="851" w:left="1701" w:header="720" w:footer="720" w:gutter="0"/>
          <w:cols w:space="720"/>
          <w:noEndnote/>
          <w:titlePg/>
        </w:sectPr>
      </w:pPr>
    </w:p>
    <w:p w:rsidR="00261712" w:rsidRPr="00261712" w:rsidRDefault="00762200" w:rsidP="00261712">
      <w:pPr>
        <w:tabs>
          <w:tab w:val="left" w:pos="3240"/>
        </w:tabs>
        <w:ind w:left="-360" w:firstLine="360"/>
        <w:jc w:val="center"/>
        <w:rPr>
          <w:color w:val="000000"/>
        </w:rPr>
      </w:pPr>
      <w:r>
        <w:rPr>
          <w:b/>
          <w:iCs/>
          <w:color w:val="000000"/>
        </w:rPr>
        <w:lastRenderedPageBreak/>
        <w:t xml:space="preserve">1. </w:t>
      </w:r>
      <w:r w:rsidR="00261712" w:rsidRPr="00261712">
        <w:rPr>
          <w:b/>
          <w:iCs/>
          <w:color w:val="000000"/>
        </w:rPr>
        <w:t xml:space="preserve">Извещение о проведении аукциона в электронной форме </w:t>
      </w:r>
      <w:r w:rsidR="00261712">
        <w:rPr>
          <w:b/>
          <w:iCs/>
          <w:color w:val="000000"/>
        </w:rPr>
        <w:t>по продаже транспортного средства</w:t>
      </w:r>
      <w:r w:rsidR="00261712" w:rsidRPr="00261712">
        <w:rPr>
          <w:b/>
          <w:iCs/>
          <w:color w:val="000000"/>
        </w:rPr>
        <w:t>, находящ</w:t>
      </w:r>
      <w:r w:rsidR="00261712">
        <w:rPr>
          <w:b/>
          <w:iCs/>
          <w:color w:val="000000"/>
        </w:rPr>
        <w:t>егося</w:t>
      </w:r>
      <w:r w:rsidR="00261712" w:rsidRPr="00261712">
        <w:rPr>
          <w:b/>
          <w:iCs/>
          <w:color w:val="000000"/>
        </w:rPr>
        <w:t xml:space="preserve"> в </w:t>
      </w:r>
      <w:r w:rsidR="00261712">
        <w:rPr>
          <w:b/>
          <w:iCs/>
          <w:color w:val="000000"/>
        </w:rPr>
        <w:t xml:space="preserve">муниципальной собственности </w:t>
      </w:r>
      <w:r w:rsidR="00261712" w:rsidRPr="00261712">
        <w:rPr>
          <w:color w:val="000000"/>
        </w:rPr>
        <w:t xml:space="preserve"> </w:t>
      </w:r>
      <w:r w:rsidR="00261712" w:rsidRPr="00261712">
        <w:rPr>
          <w:b/>
          <w:color w:val="000000"/>
        </w:rPr>
        <w:t>Верх-Тулинского сельсовета Новосибирского района Новосибирской области</w:t>
      </w:r>
    </w:p>
    <w:p w:rsidR="00261712" w:rsidRDefault="00261712" w:rsidP="00335487">
      <w:pPr>
        <w:tabs>
          <w:tab w:val="left" w:pos="3240"/>
        </w:tabs>
        <w:ind w:left="-360" w:firstLine="360"/>
        <w:jc w:val="center"/>
        <w:rPr>
          <w:b/>
        </w:rPr>
      </w:pPr>
      <w:r w:rsidRPr="00261712">
        <w:rPr>
          <w:b/>
          <w:iCs/>
          <w:color w:val="000000"/>
        </w:rPr>
        <w:t xml:space="preserve">на электронной торговой площадке </w:t>
      </w:r>
      <w:hyperlink r:id="rId10" w:history="1">
        <w:r w:rsidRPr="001A6F44">
          <w:rPr>
            <w:rStyle w:val="af0"/>
          </w:rPr>
          <w:t>http://</w:t>
        </w:r>
        <w:proofErr w:type="spellStart"/>
        <w:r w:rsidRPr="001A6F44">
          <w:rPr>
            <w:rStyle w:val="af0"/>
            <w:lang w:val="en-US"/>
          </w:rPr>
          <w:t>rts</w:t>
        </w:r>
        <w:proofErr w:type="spellEnd"/>
        <w:r w:rsidRPr="001A6F44">
          <w:rPr>
            <w:rStyle w:val="af0"/>
          </w:rPr>
          <w:t>-</w:t>
        </w:r>
        <w:r w:rsidRPr="001A6F44">
          <w:rPr>
            <w:rStyle w:val="af0"/>
            <w:lang w:val="en-US"/>
          </w:rPr>
          <w:t>tender</w:t>
        </w:r>
        <w:r w:rsidRPr="001A6F44">
          <w:rPr>
            <w:rStyle w:val="af0"/>
          </w:rPr>
          <w:t>.</w:t>
        </w:r>
        <w:proofErr w:type="spellStart"/>
        <w:r w:rsidRPr="001A6F44">
          <w:rPr>
            <w:rStyle w:val="af0"/>
          </w:rPr>
          <w:t>ru</w:t>
        </w:r>
        <w:proofErr w:type="spellEnd"/>
      </w:hyperlink>
      <w:r w:rsidRPr="00261712">
        <w:rPr>
          <w:b/>
          <w:color w:val="000000"/>
        </w:rPr>
        <w:t xml:space="preserve"> </w:t>
      </w:r>
      <w:r w:rsidRPr="00261712">
        <w:rPr>
          <w:b/>
          <w:iCs/>
          <w:color w:val="000000"/>
        </w:rPr>
        <w:t>сети Интернет</w:t>
      </w:r>
    </w:p>
    <w:p w:rsidR="002B4464" w:rsidRPr="0058540C" w:rsidRDefault="002B4464" w:rsidP="00335487">
      <w:pPr>
        <w:tabs>
          <w:tab w:val="left" w:pos="3240"/>
        </w:tabs>
        <w:ind w:left="-360" w:firstLine="360"/>
        <w:jc w:val="both"/>
        <w:rPr>
          <w:b/>
          <w:color w:val="FF0000"/>
        </w:rPr>
      </w:pPr>
    </w:p>
    <w:p w:rsidR="002B4464" w:rsidRPr="0058540C" w:rsidRDefault="002B4464" w:rsidP="00335487">
      <w:pPr>
        <w:tabs>
          <w:tab w:val="left" w:pos="720"/>
        </w:tabs>
        <w:jc w:val="both"/>
      </w:pPr>
      <w:r w:rsidRPr="0058540C">
        <w:rPr>
          <w:b/>
        </w:rPr>
        <w:t>Собственник, выставляемого на аукцион объектов движимого имущества –</w:t>
      </w:r>
      <w:r w:rsidRPr="0058540C">
        <w:t xml:space="preserve"> Администрация </w:t>
      </w:r>
      <w:r w:rsidR="00B145A0" w:rsidRPr="0058540C">
        <w:t>Верх-Тулинского сельсовета Новосибирского района Новосибирской области</w:t>
      </w:r>
      <w:r w:rsidRPr="0058540C">
        <w:t xml:space="preserve">. </w:t>
      </w:r>
    </w:p>
    <w:p w:rsidR="00B145A0" w:rsidRPr="0058540C" w:rsidRDefault="002B4464" w:rsidP="00B145A0">
      <w:pPr>
        <w:tabs>
          <w:tab w:val="left" w:pos="720"/>
        </w:tabs>
        <w:jc w:val="both"/>
      </w:pPr>
      <w:r w:rsidRPr="0058540C">
        <w:rPr>
          <w:b/>
        </w:rPr>
        <w:t>Продавец</w:t>
      </w:r>
      <w:r w:rsidRPr="0058540C">
        <w:t xml:space="preserve">: Администрация </w:t>
      </w:r>
      <w:r w:rsidR="00B145A0" w:rsidRPr="0058540C">
        <w:t xml:space="preserve">Верх-Тулинского сельсовета Новосибирского района Новосибирской области. </w:t>
      </w:r>
    </w:p>
    <w:p w:rsidR="002B4464" w:rsidRPr="0058540C" w:rsidRDefault="002B4464" w:rsidP="00335487">
      <w:pPr>
        <w:snapToGrid w:val="0"/>
        <w:jc w:val="both"/>
      </w:pPr>
      <w:r w:rsidRPr="0058540C">
        <w:rPr>
          <w:b/>
        </w:rPr>
        <w:t>Место нахождения и почтовый адрес</w:t>
      </w:r>
      <w:r w:rsidRPr="0058540C">
        <w:t>: 6</w:t>
      </w:r>
      <w:r w:rsidR="00B145A0" w:rsidRPr="0058540C">
        <w:t>30520, Новосибирская область Новосибирский район</w:t>
      </w:r>
      <w:r w:rsidRPr="0058540C">
        <w:t xml:space="preserve">, </w:t>
      </w:r>
      <w:proofErr w:type="gramStart"/>
      <w:r w:rsidR="00420628" w:rsidRPr="0058540C">
        <w:t>с</w:t>
      </w:r>
      <w:proofErr w:type="gramEnd"/>
      <w:r w:rsidRPr="0058540C">
        <w:t xml:space="preserve">. </w:t>
      </w:r>
      <w:r w:rsidR="00B145A0" w:rsidRPr="0058540C">
        <w:t>Верх-Тула</w:t>
      </w:r>
      <w:r w:rsidRPr="0058540C">
        <w:t xml:space="preserve">, ул. </w:t>
      </w:r>
      <w:r w:rsidR="00B145A0" w:rsidRPr="0058540C">
        <w:t>Советская</w:t>
      </w:r>
      <w:r w:rsidRPr="0058540C">
        <w:t xml:space="preserve">, д. </w:t>
      </w:r>
      <w:r w:rsidR="00B145A0" w:rsidRPr="0058540C">
        <w:t>1</w:t>
      </w:r>
    </w:p>
    <w:p w:rsidR="002B4464" w:rsidRPr="0058540C" w:rsidRDefault="002B4464" w:rsidP="00335487">
      <w:pPr>
        <w:snapToGrid w:val="0"/>
        <w:jc w:val="both"/>
        <w:rPr>
          <w:bCs/>
        </w:rPr>
      </w:pPr>
      <w:r w:rsidRPr="0058540C">
        <w:rPr>
          <w:b/>
          <w:bCs/>
        </w:rPr>
        <w:t xml:space="preserve">Контактное лицо </w:t>
      </w:r>
      <w:r w:rsidRPr="0058540C">
        <w:rPr>
          <w:bCs/>
        </w:rPr>
        <w:t xml:space="preserve">– </w:t>
      </w:r>
      <w:r w:rsidR="00C00742">
        <w:rPr>
          <w:bCs/>
        </w:rPr>
        <w:t>Мурашкина Татьяна Николаевна</w:t>
      </w:r>
      <w:r w:rsidR="00070EC0">
        <w:rPr>
          <w:bCs/>
        </w:rPr>
        <w:t>, тел. 2933-164.</w:t>
      </w:r>
      <w:r w:rsidRPr="0058540C">
        <w:rPr>
          <w:bCs/>
        </w:rPr>
        <w:t xml:space="preserve"> </w:t>
      </w:r>
    </w:p>
    <w:p w:rsidR="002B4464" w:rsidRPr="0058540C" w:rsidRDefault="002B4464" w:rsidP="00335487">
      <w:pPr>
        <w:jc w:val="both"/>
        <w:rPr>
          <w:b/>
        </w:rPr>
      </w:pPr>
      <w:r w:rsidRPr="0058540C">
        <w:t xml:space="preserve">Официальный сайт, на котором размещается аукционная документация:  </w:t>
      </w:r>
      <w:r w:rsidRPr="0058540C">
        <w:rPr>
          <w:b/>
          <w:lang w:val="en-US"/>
        </w:rPr>
        <w:t>http</w:t>
      </w:r>
      <w:r w:rsidRPr="0058540C">
        <w:rPr>
          <w:b/>
        </w:rPr>
        <w:t>//</w:t>
      </w:r>
      <w:proofErr w:type="spellStart"/>
      <w:r w:rsidRPr="0058540C">
        <w:rPr>
          <w:b/>
          <w:lang w:val="en-US"/>
        </w:rPr>
        <w:t>torgi</w:t>
      </w:r>
      <w:proofErr w:type="spellEnd"/>
      <w:r w:rsidRPr="0058540C">
        <w:rPr>
          <w:b/>
        </w:rPr>
        <w:t>.</w:t>
      </w:r>
      <w:proofErr w:type="spellStart"/>
      <w:r w:rsidRPr="0058540C">
        <w:rPr>
          <w:b/>
          <w:lang w:val="en-US"/>
        </w:rPr>
        <w:t>gov</w:t>
      </w:r>
      <w:proofErr w:type="spellEnd"/>
      <w:r w:rsidRPr="0058540C">
        <w:rPr>
          <w:b/>
        </w:rPr>
        <w:t>.</w:t>
      </w:r>
      <w:proofErr w:type="spellStart"/>
      <w:r w:rsidRPr="0058540C">
        <w:rPr>
          <w:b/>
          <w:lang w:val="en-US"/>
        </w:rPr>
        <w:t>ru</w:t>
      </w:r>
      <w:proofErr w:type="spellEnd"/>
    </w:p>
    <w:p w:rsidR="00261712" w:rsidRPr="00261712" w:rsidRDefault="00261712" w:rsidP="00335487">
      <w:pPr>
        <w:tabs>
          <w:tab w:val="left" w:pos="720"/>
        </w:tabs>
        <w:jc w:val="both"/>
        <w:rPr>
          <w:color w:val="000000"/>
        </w:rPr>
      </w:pPr>
      <w:proofErr w:type="gramStart"/>
      <w:r w:rsidRPr="00261712">
        <w:rPr>
          <w:iCs/>
          <w:color w:val="000000"/>
        </w:rPr>
        <w:t xml:space="preserve">Аукцион проводится в соответствии с Гражданским кодексом Российской Федерации, Федеральными законами от 24.07.2007 № 209-ФЗ «О развитии малого и среднего предпринимательства в Российской Федерации», от 26.06.2006 № 135-ФЗ «О защите конкуренции», приказом Федеральной антимонопольной службы от 10 февраля 2010 г. № 67 </w:t>
      </w:r>
      <w:r w:rsidRPr="00261712">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w:t>
      </w:r>
      <w:proofErr w:type="gramEnd"/>
      <w:r w:rsidRPr="00261712">
        <w:rPr>
          <w:color w:val="000000"/>
        </w:rPr>
        <w:t xml:space="preserve">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w:t>
      </w:r>
      <w:r>
        <w:rPr>
          <w:color w:val="000000"/>
        </w:rPr>
        <w:t>постановлением администрации Верх-Тулинского сельсовета Новосибирского района Новосибирской области №249 от 15.05.2019г.</w:t>
      </w:r>
    </w:p>
    <w:p w:rsidR="002B4464" w:rsidRPr="0058540C" w:rsidRDefault="002B4464" w:rsidP="00335487">
      <w:pPr>
        <w:tabs>
          <w:tab w:val="left" w:pos="720"/>
        </w:tabs>
        <w:jc w:val="both"/>
        <w:rPr>
          <w:b/>
        </w:rPr>
      </w:pPr>
      <w:r w:rsidRPr="0058540C">
        <w:rPr>
          <w:b/>
        </w:rPr>
        <w:t>Сведения о выставленном на аукцион движимом имуществе: наименование  имущества; технические характеристики имущества, начальная цена имущества; сумма задатка</w:t>
      </w:r>
    </w:p>
    <w:p w:rsidR="00C00742" w:rsidRDefault="002B4464" w:rsidP="00335487">
      <w:pPr>
        <w:ind w:firstLine="360"/>
        <w:jc w:val="both"/>
      </w:pPr>
      <w:r w:rsidRPr="0058540C">
        <w:rPr>
          <w:b/>
        </w:rPr>
        <w:t xml:space="preserve">    ЛОТ №1</w:t>
      </w:r>
      <w:r w:rsidRPr="0058540C">
        <w:t xml:space="preserve"> – </w:t>
      </w:r>
      <w:r w:rsidR="007D1DD4" w:rsidRPr="0058540C">
        <w:t>легковой</w:t>
      </w:r>
      <w:r w:rsidRPr="0058540C">
        <w:t xml:space="preserve"> </w:t>
      </w:r>
      <w:r w:rsidR="00C00742" w:rsidRPr="00C00742">
        <w:t>автомобил</w:t>
      </w:r>
      <w:r w:rsidR="00C00742">
        <w:t>ь</w:t>
      </w:r>
      <w:r w:rsidR="00C00742" w:rsidRPr="00C00742">
        <w:t xml:space="preserve"> марки Ниссан </w:t>
      </w:r>
      <w:proofErr w:type="spellStart"/>
      <w:r w:rsidR="00C00742" w:rsidRPr="00C00742">
        <w:t>Бассара</w:t>
      </w:r>
      <w:proofErr w:type="spellEnd"/>
      <w:r w:rsidR="00C00742" w:rsidRPr="00C00742">
        <w:t xml:space="preserve"> 2003 года выпуска, идентификационный номер (</w:t>
      </w:r>
      <w:r w:rsidR="00C00742" w:rsidRPr="00C00742">
        <w:rPr>
          <w:lang w:val="en-US"/>
        </w:rPr>
        <w:t>VIN</w:t>
      </w:r>
      <w:r w:rsidR="00C00742" w:rsidRPr="00C00742">
        <w:t>) отсутствует, тип ТС – легковая универсал</w:t>
      </w:r>
      <w:proofErr w:type="gramStart"/>
      <w:r w:rsidR="00C00742" w:rsidRPr="00C00742">
        <w:t xml:space="preserve"> ,</w:t>
      </w:r>
      <w:proofErr w:type="gramEnd"/>
      <w:r w:rsidR="00C00742" w:rsidRPr="00C00742">
        <w:t xml:space="preserve"> шасси (рама) отсутствует, двигатель № </w:t>
      </w:r>
      <w:r w:rsidR="00C00742" w:rsidRPr="00C00742">
        <w:rPr>
          <w:lang w:val="en-US"/>
        </w:rPr>
        <w:t>QR</w:t>
      </w:r>
      <w:r w:rsidR="00C00742" w:rsidRPr="00C00742">
        <w:t>25080617А, кузов (</w:t>
      </w:r>
      <w:proofErr w:type="spellStart"/>
      <w:r w:rsidR="00C00742" w:rsidRPr="00C00742">
        <w:t>каляска</w:t>
      </w:r>
      <w:proofErr w:type="spellEnd"/>
      <w:r w:rsidR="00C00742" w:rsidRPr="00C00742">
        <w:t xml:space="preserve">) № </w:t>
      </w:r>
      <w:r w:rsidR="00C00742" w:rsidRPr="00C00742">
        <w:rPr>
          <w:lang w:val="en-US"/>
        </w:rPr>
        <w:t>JTU</w:t>
      </w:r>
      <w:r w:rsidR="00C00742" w:rsidRPr="00C00742">
        <w:t xml:space="preserve">30204441, цвет – серый, мощность двигателя л. с. (кВт) 165 (121), тип двигателя - бензиновый, Страна производитель - Япония, гос. регистрационный знак: Т 003 ВР 54 </w:t>
      </w:r>
      <w:r w:rsidR="00C00742" w:rsidRPr="00C00742">
        <w:rPr>
          <w:lang w:val="en-US"/>
        </w:rPr>
        <w:t>RUS</w:t>
      </w:r>
    </w:p>
    <w:p w:rsidR="002B4464" w:rsidRPr="0058540C" w:rsidRDefault="002B4464" w:rsidP="00335487">
      <w:pPr>
        <w:ind w:firstLine="360"/>
        <w:jc w:val="both"/>
      </w:pPr>
      <w:r w:rsidRPr="0058540C">
        <w:tab/>
        <w:t xml:space="preserve">Начальная (стартовая) цена </w:t>
      </w:r>
      <w:r w:rsidR="00DB41D2" w:rsidRPr="00DB41D2">
        <w:rPr>
          <w:b/>
        </w:rPr>
        <w:t>247</w:t>
      </w:r>
      <w:r w:rsidR="007D6A98" w:rsidRPr="00C00742">
        <w:rPr>
          <w:b/>
        </w:rPr>
        <w:t xml:space="preserve"> </w:t>
      </w:r>
      <w:r w:rsidR="00DB41D2">
        <w:rPr>
          <w:b/>
        </w:rPr>
        <w:t>5</w:t>
      </w:r>
      <w:r w:rsidR="007D6A98" w:rsidRPr="00C00742">
        <w:rPr>
          <w:b/>
        </w:rPr>
        <w:t>00</w:t>
      </w:r>
      <w:r w:rsidRPr="00C00742">
        <w:rPr>
          <w:b/>
        </w:rPr>
        <w:t>,00</w:t>
      </w:r>
      <w:r w:rsidRPr="0058540C">
        <w:t xml:space="preserve">  руб.,  сумма задатка </w:t>
      </w:r>
      <w:r w:rsidR="00C00742">
        <w:t>2</w:t>
      </w:r>
      <w:r w:rsidRPr="0058540C">
        <w:t xml:space="preserve">0% от начальной (стартовой) цены, что составляет </w:t>
      </w:r>
      <w:r w:rsidR="00DB41D2" w:rsidRPr="00DB41D2">
        <w:rPr>
          <w:b/>
        </w:rPr>
        <w:t>49 5</w:t>
      </w:r>
      <w:r w:rsidR="00C00742" w:rsidRPr="00DB41D2">
        <w:rPr>
          <w:b/>
        </w:rPr>
        <w:t>00</w:t>
      </w:r>
      <w:r w:rsidR="00C00742" w:rsidRPr="00C00742">
        <w:rPr>
          <w:b/>
        </w:rPr>
        <w:t xml:space="preserve">,00 </w:t>
      </w:r>
      <w:r w:rsidR="00C00742" w:rsidRPr="00C00742">
        <w:t>(</w:t>
      </w:r>
      <w:r w:rsidR="00DB41D2">
        <w:t>Сорок девять тысяч пятьсот</w:t>
      </w:r>
      <w:r w:rsidR="00C00742" w:rsidRPr="00C00742">
        <w:t>) рублей 00 копеек</w:t>
      </w:r>
      <w:r w:rsidRPr="0058540C">
        <w:t>.</w:t>
      </w:r>
    </w:p>
    <w:p w:rsidR="00132C36" w:rsidRPr="0058540C" w:rsidRDefault="00132C36" w:rsidP="00132C36">
      <w:pPr>
        <w:shd w:val="clear" w:color="auto" w:fill="FFFFFF"/>
      </w:pPr>
      <w:r w:rsidRPr="0058540C">
        <w:t xml:space="preserve">           «Шаг аукцио</w:t>
      </w:r>
      <w:r w:rsidR="007D6A98" w:rsidRPr="0058540C">
        <w:t xml:space="preserve">на» - </w:t>
      </w:r>
      <w:r w:rsidR="00DB41D2">
        <w:t>5</w:t>
      </w:r>
      <w:r w:rsidRPr="0058540C">
        <w:t xml:space="preserve"> % от начальной цены продажи транспортного средства, что составляет </w:t>
      </w:r>
      <w:r w:rsidR="00DB41D2">
        <w:t>12 375</w:t>
      </w:r>
      <w:r w:rsidR="007D6A98" w:rsidRPr="0058540C">
        <w:t>,00</w:t>
      </w:r>
      <w:r w:rsidR="00FC1072" w:rsidRPr="0058540C">
        <w:t xml:space="preserve"> (</w:t>
      </w:r>
      <w:r w:rsidR="00DB41D2">
        <w:t>двенадцать</w:t>
      </w:r>
      <w:r w:rsidR="00C00742">
        <w:t xml:space="preserve"> ты</w:t>
      </w:r>
      <w:r w:rsidR="007D6A98" w:rsidRPr="0058540C">
        <w:t xml:space="preserve">сяч </w:t>
      </w:r>
      <w:r w:rsidR="00DB41D2">
        <w:t>триста семьдесят пять</w:t>
      </w:r>
      <w:r w:rsidRPr="0058540C">
        <w:t>) рублей</w:t>
      </w:r>
      <w:r w:rsidR="007D6A98" w:rsidRPr="0058540C">
        <w:t xml:space="preserve"> 00 копеек</w:t>
      </w:r>
      <w:r w:rsidRPr="0058540C">
        <w:t>.</w:t>
      </w:r>
    </w:p>
    <w:p w:rsidR="00132C36" w:rsidRPr="0058540C" w:rsidRDefault="00132C36" w:rsidP="00335487">
      <w:pPr>
        <w:ind w:firstLine="360"/>
        <w:jc w:val="both"/>
      </w:pPr>
    </w:p>
    <w:p w:rsidR="00261712" w:rsidRDefault="00C00742" w:rsidP="00C00742">
      <w:pPr>
        <w:keepNext/>
        <w:keepLines/>
        <w:widowControl w:val="0"/>
        <w:tabs>
          <w:tab w:val="left" w:pos="142"/>
        </w:tabs>
        <w:ind w:right="-10"/>
        <w:jc w:val="both"/>
        <w:rPr>
          <w:lang w:eastAsia="ar-SA"/>
        </w:rPr>
      </w:pPr>
      <w:r w:rsidRPr="00C00742">
        <w:rPr>
          <w:b/>
          <w:bCs/>
          <w:lang w:eastAsia="ar-SA"/>
        </w:rPr>
        <w:t>Порядок внесения и возврата задатка</w:t>
      </w:r>
      <w:r w:rsidRPr="00C00742">
        <w:rPr>
          <w:lang w:eastAsia="ar-SA"/>
        </w:rPr>
        <w:t xml:space="preserve">: </w:t>
      </w:r>
    </w:p>
    <w:p w:rsidR="00261712" w:rsidRPr="00261712" w:rsidRDefault="00261712" w:rsidP="00261712">
      <w:pPr>
        <w:suppressAutoHyphens/>
        <w:ind w:firstLine="709"/>
        <w:jc w:val="both"/>
        <w:rPr>
          <w:rFonts w:eastAsia="Calibri"/>
          <w:bCs/>
          <w:color w:val="000000"/>
        </w:rPr>
      </w:pPr>
      <w:r w:rsidRPr="00261712">
        <w:rPr>
          <w:rFonts w:eastAsia="Calibri"/>
          <w:bCs/>
          <w:color w:val="00000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roofErr w:type="gramStart"/>
      <w:r w:rsidRPr="00261712">
        <w:rPr>
          <w:rFonts w:eastAsia="Calibri"/>
          <w:bCs/>
          <w:color w:val="000000"/>
        </w:rPr>
        <w:t>При подаче заявки на участие в аукционе в соответствии с требованиями</w:t>
      </w:r>
      <w:proofErr w:type="gramEnd"/>
      <w:r w:rsidRPr="00261712">
        <w:rPr>
          <w:rFonts w:eastAsia="Calibri"/>
          <w:bCs/>
          <w:color w:val="000000"/>
        </w:rPr>
        <w:t xml:space="preserve"> документации об аукционе, соглашение о задатке считается совершенным в письменной форме.</w:t>
      </w:r>
    </w:p>
    <w:p w:rsidR="00261712" w:rsidRPr="00261712" w:rsidRDefault="00261712" w:rsidP="00261712">
      <w:pPr>
        <w:autoSpaceDE w:val="0"/>
        <w:autoSpaceDN w:val="0"/>
        <w:adjustRightInd w:val="0"/>
        <w:ind w:firstLine="709"/>
        <w:jc w:val="both"/>
        <w:rPr>
          <w:color w:val="000000"/>
        </w:rPr>
      </w:pPr>
      <w:r w:rsidRPr="00261712">
        <w:rPr>
          <w:color w:val="000000"/>
        </w:rPr>
        <w:t>1</w:t>
      </w:r>
      <w:r>
        <w:rPr>
          <w:color w:val="000000"/>
        </w:rPr>
        <w:t>.</w:t>
      </w:r>
      <w:r w:rsidRPr="00261712">
        <w:rPr>
          <w:color w:val="000000"/>
        </w:rPr>
        <w:t xml:space="preserve"> Порядок перечисления задатка, внесенного лицом, с которым заключается договор </w:t>
      </w:r>
      <w:proofErr w:type="gramStart"/>
      <w:r w:rsidR="00BF519B">
        <w:rPr>
          <w:color w:val="000000"/>
        </w:rPr>
        <w:t>купли-продажи</w:t>
      </w:r>
      <w:proofErr w:type="gramEnd"/>
      <w:r w:rsidRPr="00261712">
        <w:rPr>
          <w:color w:val="000000"/>
        </w:rPr>
        <w:t xml:space="preserve"> определяется правообладателем имущества в соответствии с положениями Приказа ФАС.</w:t>
      </w:r>
    </w:p>
    <w:p w:rsidR="00261712" w:rsidRPr="00261712" w:rsidRDefault="00261712" w:rsidP="00261712">
      <w:pPr>
        <w:autoSpaceDE w:val="0"/>
        <w:autoSpaceDN w:val="0"/>
        <w:adjustRightInd w:val="0"/>
        <w:ind w:firstLine="709"/>
        <w:jc w:val="both"/>
        <w:outlineLvl w:val="0"/>
        <w:rPr>
          <w:rFonts w:eastAsia="Calibri"/>
          <w:bCs/>
          <w:color w:val="000000"/>
        </w:rPr>
      </w:pPr>
      <w:r w:rsidRPr="00261712">
        <w:rPr>
          <w:rFonts w:eastAsia="Calibri"/>
          <w:bCs/>
          <w:color w:val="000000"/>
        </w:rPr>
        <w:t xml:space="preserve">2. Задаток возвращается всем участникам аукциона, которые участвовали в аукционе </w:t>
      </w:r>
      <w:r w:rsidRPr="00261712">
        <w:rPr>
          <w:rFonts w:eastAsia="Calibri"/>
          <w:color w:val="000000"/>
        </w:rPr>
        <w:t>в электронной форме</w:t>
      </w:r>
      <w:r w:rsidRPr="00261712">
        <w:rPr>
          <w:rFonts w:eastAsia="Calibri"/>
          <w:bCs/>
          <w:color w:val="000000"/>
        </w:rPr>
        <w:t xml:space="preserve">,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261712">
        <w:rPr>
          <w:rFonts w:eastAsia="Calibri"/>
          <w:bCs/>
          <w:color w:val="000000"/>
        </w:rPr>
        <w:t>с даты подписания</w:t>
      </w:r>
      <w:proofErr w:type="gramEnd"/>
      <w:r w:rsidRPr="00261712">
        <w:rPr>
          <w:rFonts w:eastAsia="Calibri"/>
          <w:bCs/>
          <w:color w:val="000000"/>
        </w:rPr>
        <w:t xml:space="preserve"> протокола аукциона </w:t>
      </w:r>
      <w:r w:rsidRPr="00261712">
        <w:rPr>
          <w:rFonts w:eastAsia="Calibri"/>
          <w:color w:val="000000"/>
        </w:rPr>
        <w:t>в электронной форме</w:t>
      </w:r>
      <w:r w:rsidRPr="00261712">
        <w:rPr>
          <w:rFonts w:eastAsia="Calibri"/>
          <w:bCs/>
          <w:color w:val="000000"/>
        </w:rPr>
        <w:t>.</w:t>
      </w:r>
    </w:p>
    <w:p w:rsidR="00261712" w:rsidRPr="00261712" w:rsidRDefault="00261712" w:rsidP="00261712">
      <w:pPr>
        <w:ind w:firstLine="709"/>
        <w:jc w:val="both"/>
        <w:rPr>
          <w:color w:val="000000"/>
        </w:rPr>
      </w:pPr>
      <w:r w:rsidRPr="00261712">
        <w:rPr>
          <w:color w:val="000000"/>
        </w:rPr>
        <w:lastRenderedPageBreak/>
        <w:t xml:space="preserve">3. В случае отказа от заключения договора </w:t>
      </w:r>
      <w:r>
        <w:rPr>
          <w:color w:val="000000"/>
        </w:rPr>
        <w:t>купли-продажи</w:t>
      </w:r>
      <w:r w:rsidRPr="00261712">
        <w:rPr>
          <w:color w:val="000000"/>
        </w:rPr>
        <w:t xml:space="preserve"> победителем аукциона либо при уклонении победителя аукциона от заключения договора </w:t>
      </w:r>
      <w:r>
        <w:rPr>
          <w:color w:val="000000"/>
        </w:rPr>
        <w:t>купли-продажи</w:t>
      </w:r>
      <w:r w:rsidRPr="00261712">
        <w:rPr>
          <w:color w:val="000000"/>
        </w:rPr>
        <w:t xml:space="preserve">, он утрачивает право, задаток ему не возвращается. При этом Организатор торгов передает участнику аукциона, сделавшему предпоследнее предложение о цене договора (лота), проект договора </w:t>
      </w:r>
      <w:r w:rsidR="00C02C05">
        <w:rPr>
          <w:color w:val="000000"/>
        </w:rPr>
        <w:t>купли-продажи</w:t>
      </w:r>
      <w:r w:rsidRPr="00261712">
        <w:rPr>
          <w:color w:val="000000"/>
        </w:rPr>
        <w:t xml:space="preserve">, который составлен путем включения в него цены договора </w:t>
      </w:r>
      <w:r w:rsidR="00C02C05">
        <w:rPr>
          <w:color w:val="000000"/>
        </w:rPr>
        <w:t>купли-продажи</w:t>
      </w:r>
      <w:r w:rsidRPr="00261712">
        <w:rPr>
          <w:color w:val="000000"/>
        </w:rPr>
        <w:t xml:space="preserve">, предложенной таким участником аукциона, а также акт приема-передачи. При этом заключение договора </w:t>
      </w:r>
      <w:r w:rsidR="00C02C05">
        <w:rPr>
          <w:color w:val="000000"/>
        </w:rPr>
        <w:t>купли-продажи</w:t>
      </w:r>
      <w:r w:rsidRPr="00261712">
        <w:rPr>
          <w:color w:val="000000"/>
        </w:rPr>
        <w:t xml:space="preserve"> для участника аукциона, сделавшего предпоследнее предложение о цене договор</w:t>
      </w:r>
      <w:proofErr w:type="gramStart"/>
      <w:r w:rsidRPr="00261712">
        <w:rPr>
          <w:color w:val="000000"/>
        </w:rPr>
        <w:t>а(</w:t>
      </w:r>
      <w:proofErr w:type="gramEnd"/>
      <w:r w:rsidRPr="00261712">
        <w:rPr>
          <w:color w:val="000000"/>
        </w:rPr>
        <w:t>лота), по этой цене договора является обязательным.</w:t>
      </w:r>
    </w:p>
    <w:p w:rsidR="00261712" w:rsidRPr="00261712" w:rsidRDefault="00261712" w:rsidP="00261712">
      <w:pPr>
        <w:ind w:firstLine="709"/>
        <w:jc w:val="both"/>
        <w:rPr>
          <w:color w:val="000000"/>
        </w:rPr>
      </w:pPr>
      <w:r w:rsidRPr="00261712">
        <w:rPr>
          <w:color w:val="000000"/>
        </w:rPr>
        <w:t xml:space="preserve">4. В случае уклонения участника аукциона, сделавшего предпоследнее предложение о цене договора (лота), от заключения договора </w:t>
      </w:r>
      <w:r w:rsidR="00C02C05">
        <w:rPr>
          <w:color w:val="000000"/>
        </w:rPr>
        <w:t>купли-продажи</w:t>
      </w:r>
      <w:r w:rsidRPr="00261712">
        <w:rPr>
          <w:color w:val="000000"/>
        </w:rPr>
        <w:t xml:space="preserve"> он утрачивает право на </w:t>
      </w:r>
      <w:r w:rsidR="00C02C05">
        <w:rPr>
          <w:color w:val="000000"/>
        </w:rPr>
        <w:t>договор купли-продажи</w:t>
      </w:r>
      <w:r w:rsidRPr="00261712">
        <w:rPr>
          <w:color w:val="000000"/>
        </w:rPr>
        <w:t>, задаток ему не возвращается.</w:t>
      </w:r>
    </w:p>
    <w:p w:rsidR="00261712" w:rsidRPr="00261712" w:rsidRDefault="00261712" w:rsidP="00261712">
      <w:pPr>
        <w:ind w:firstLine="709"/>
        <w:jc w:val="both"/>
        <w:rPr>
          <w:bCs/>
          <w:color w:val="000000"/>
        </w:rPr>
      </w:pPr>
      <w:r w:rsidRPr="00261712">
        <w:rPr>
          <w:color w:val="000000"/>
        </w:rPr>
        <w:t xml:space="preserve">5. В случае отказа </w:t>
      </w:r>
      <w:r w:rsidRPr="00261712">
        <w:rPr>
          <w:bCs/>
          <w:color w:val="000000"/>
        </w:rPr>
        <w:t xml:space="preserve">Организатора торгов от проведения аукциона, задатки возвращаются Заявителям в течение 5 (пяти) рабочих дней </w:t>
      </w:r>
      <w:proofErr w:type="gramStart"/>
      <w:r w:rsidRPr="00261712">
        <w:rPr>
          <w:bCs/>
          <w:color w:val="000000"/>
        </w:rPr>
        <w:t>с даты принятия</w:t>
      </w:r>
      <w:proofErr w:type="gramEnd"/>
      <w:r w:rsidRPr="00261712">
        <w:rPr>
          <w:bCs/>
          <w:color w:val="000000"/>
        </w:rPr>
        <w:t xml:space="preserve"> решения об отказе от проведения аукциона.</w:t>
      </w:r>
    </w:p>
    <w:p w:rsidR="00261712" w:rsidRPr="00261712" w:rsidRDefault="00261712" w:rsidP="00261712">
      <w:pPr>
        <w:ind w:firstLine="709"/>
        <w:jc w:val="both"/>
        <w:rPr>
          <w:rFonts w:eastAsia="Calibri"/>
          <w:color w:val="000000"/>
        </w:rPr>
      </w:pPr>
      <w:r w:rsidRPr="00261712">
        <w:rPr>
          <w:color w:val="000000"/>
        </w:rPr>
        <w:t xml:space="preserve">6. Для лица, подавшего единственную заявку на участие в аукционе, и для лица, признанного единственным участником аукциона заключение договора </w:t>
      </w:r>
      <w:r w:rsidR="00C02C05">
        <w:rPr>
          <w:color w:val="000000"/>
        </w:rPr>
        <w:t>купли-продажи</w:t>
      </w:r>
      <w:r w:rsidRPr="00261712">
        <w:rPr>
          <w:color w:val="000000"/>
        </w:rPr>
        <w:t xml:space="preserve"> также является обязательным. </w:t>
      </w:r>
      <w:r w:rsidRPr="00261712">
        <w:rPr>
          <w:rFonts w:eastAsia="Calibri"/>
          <w:color w:val="000000"/>
        </w:rPr>
        <w:t xml:space="preserve">При уклонении или отказе указанных лиц от подписания договора </w:t>
      </w:r>
      <w:r w:rsidR="00C02C05">
        <w:rPr>
          <w:rFonts w:eastAsia="Calibri"/>
          <w:color w:val="000000"/>
        </w:rPr>
        <w:t>купли-продажи</w:t>
      </w:r>
      <w:r w:rsidRPr="00261712">
        <w:rPr>
          <w:rFonts w:eastAsia="Calibri"/>
          <w:color w:val="000000"/>
        </w:rPr>
        <w:t xml:space="preserve"> задаток им не возвращается.</w:t>
      </w:r>
    </w:p>
    <w:p w:rsidR="00C00742" w:rsidRPr="00C00742" w:rsidRDefault="00C00742" w:rsidP="00C00742">
      <w:pPr>
        <w:autoSpaceDE w:val="0"/>
        <w:autoSpaceDN w:val="0"/>
        <w:adjustRightInd w:val="0"/>
        <w:ind w:firstLine="540"/>
        <w:jc w:val="both"/>
        <w:outlineLvl w:val="1"/>
        <w:rPr>
          <w:lang w:eastAsia="ar-SA"/>
        </w:rPr>
      </w:pPr>
      <w:bookmarkStart w:id="1" w:name="_GoBack"/>
      <w:bookmarkEnd w:id="1"/>
      <w:r w:rsidRPr="00C00742">
        <w:rPr>
          <w:lang w:eastAsia="ar-SA"/>
        </w:rPr>
        <w:t xml:space="preserve">Настоящее информационное сообщение является публичной офертой для заключения договора о задатке в соответствии со </w:t>
      </w:r>
      <w:hyperlink r:id="rId11" w:history="1">
        <w:r w:rsidRPr="00C00742">
          <w:rPr>
            <w:u w:val="single"/>
          </w:rPr>
          <w:t>статьей 437</w:t>
        </w:r>
      </w:hyperlink>
      <w:r w:rsidRPr="00C00742">
        <w:rPr>
          <w:lang w:eastAsia="ar-SA"/>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4464" w:rsidRPr="0058540C" w:rsidRDefault="002B4464" w:rsidP="00DB1EBF"/>
    <w:p w:rsidR="00C02C05" w:rsidRPr="00C02C05" w:rsidRDefault="00C02C05" w:rsidP="00C02C05">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color w:val="000000"/>
          <w:lang w:eastAsia="en-US"/>
        </w:rPr>
      </w:pPr>
      <w:r w:rsidRPr="00C02C05">
        <w:rPr>
          <w:b/>
          <w:bCs/>
          <w:color w:val="000000"/>
          <w:lang w:eastAsia="en-US"/>
        </w:rPr>
        <w:t>Исчерпывающий перечень представляемых участниками торгов документов, требования к их оформлению:</w:t>
      </w:r>
    </w:p>
    <w:p w:rsidR="00C02C05" w:rsidRPr="00C02C05" w:rsidRDefault="00C02C05" w:rsidP="00C02C05">
      <w:pPr>
        <w:ind w:firstLine="709"/>
        <w:jc w:val="both"/>
        <w:rPr>
          <w:iCs/>
          <w:color w:val="000000"/>
        </w:rPr>
      </w:pPr>
      <w:r w:rsidRPr="00C02C05">
        <w:rPr>
          <w:bCs/>
          <w:color w:val="000000"/>
        </w:rPr>
        <w:t xml:space="preserve">Заявка подается путем заполнения ее электронной формы с приложением электронных образов необходимых документов, предусмотренных </w:t>
      </w:r>
      <w:r w:rsidRPr="00C02C05">
        <w:rPr>
          <w:iCs/>
          <w:color w:val="000000"/>
        </w:rPr>
        <w:t>Приказом ФАС</w:t>
      </w:r>
    </w:p>
    <w:p w:rsidR="00C02C05" w:rsidRPr="00C02C05" w:rsidRDefault="00C02C05" w:rsidP="00C02C05">
      <w:pPr>
        <w:ind w:firstLine="709"/>
        <w:jc w:val="both"/>
        <w:rPr>
          <w:b/>
          <w:color w:val="000000"/>
        </w:rPr>
      </w:pPr>
      <w:r w:rsidRPr="00C02C05">
        <w:rPr>
          <w:b/>
          <w:color w:val="000000"/>
        </w:rPr>
        <w:t>Подача заявки на участие в аукционе является акцептом оферты в соответствии со статьей 438 Гражданского кодекса РФ.</w:t>
      </w:r>
    </w:p>
    <w:p w:rsidR="00C02C05" w:rsidRPr="00C02C05" w:rsidRDefault="00C02C05" w:rsidP="00C02C05">
      <w:pPr>
        <w:ind w:firstLine="709"/>
        <w:jc w:val="both"/>
        <w:rPr>
          <w:bCs/>
          <w:color w:val="000000"/>
        </w:rPr>
      </w:pPr>
      <w:r w:rsidRPr="00C02C05">
        <w:rPr>
          <w:bCs/>
          <w:color w:val="000000"/>
        </w:rPr>
        <w:t>Одно лицо имеет право подать только одну заявку на один лот.</w:t>
      </w:r>
    </w:p>
    <w:p w:rsidR="00C02C05" w:rsidRPr="00C02C05" w:rsidRDefault="00C02C05" w:rsidP="00C02C05">
      <w:pPr>
        <w:adjustRightInd w:val="0"/>
        <w:ind w:firstLine="709"/>
        <w:jc w:val="both"/>
        <w:rPr>
          <w:b/>
          <w:color w:val="000000"/>
        </w:rPr>
      </w:pPr>
      <w:r w:rsidRPr="00C02C05">
        <w:rPr>
          <w:b/>
          <w:color w:val="000000"/>
        </w:rPr>
        <w:t>Перечень документов, входящих в состав заявки, подаваемых Заявителем для участия в аукционе:</w:t>
      </w:r>
    </w:p>
    <w:p w:rsidR="00C02C05" w:rsidRDefault="00C02C05" w:rsidP="00C02C05">
      <w:pPr>
        <w:ind w:firstLine="709"/>
        <w:jc w:val="both"/>
        <w:rPr>
          <w:color w:val="000000"/>
        </w:rPr>
      </w:pPr>
      <w:r w:rsidRPr="00C02C05">
        <w:rPr>
          <w:color w:val="000000"/>
        </w:rPr>
        <w:t>Заявка на участие в торгах по форме, утвержденной настоящей документацией об аукционе (приложение 1</w:t>
      </w:r>
      <w:r w:rsidRPr="00C02C05">
        <w:rPr>
          <w:bCs/>
          <w:color w:val="000000"/>
        </w:rPr>
        <w:t xml:space="preserve"> к документации об аукционе в электронной форме</w:t>
      </w:r>
      <w:r w:rsidRPr="00C02C05">
        <w:rPr>
          <w:color w:val="000000"/>
        </w:rPr>
        <w:t>).</w:t>
      </w:r>
    </w:p>
    <w:p w:rsidR="00C02C05" w:rsidRPr="00C02C05" w:rsidRDefault="00C02C05" w:rsidP="00C02C05">
      <w:pPr>
        <w:ind w:firstLine="709"/>
        <w:jc w:val="both"/>
        <w:rPr>
          <w:color w:val="000000"/>
        </w:rPr>
      </w:pPr>
      <w:r w:rsidRPr="00C02C05">
        <w:rPr>
          <w:color w:val="000000"/>
        </w:rPr>
        <w:t xml:space="preserve">Претенденты - </w:t>
      </w:r>
      <w:r w:rsidRPr="00E75C57">
        <w:rPr>
          <w:b/>
          <w:color w:val="000000"/>
        </w:rPr>
        <w:t>физические лица</w:t>
      </w:r>
      <w:r w:rsidRPr="00C02C05">
        <w:rPr>
          <w:color w:val="000000"/>
        </w:rPr>
        <w:t xml:space="preserve"> – предъявляют документ, удостоверяющий личность.</w:t>
      </w:r>
    </w:p>
    <w:p w:rsidR="00C02C05" w:rsidRPr="00C02C05" w:rsidRDefault="00C02C05" w:rsidP="00C02C05">
      <w:pPr>
        <w:ind w:firstLine="709"/>
        <w:jc w:val="both"/>
        <w:rPr>
          <w:color w:val="000000"/>
        </w:rPr>
      </w:pPr>
      <w:r w:rsidRPr="00C02C05">
        <w:rPr>
          <w:b/>
          <w:color w:val="000000"/>
        </w:rPr>
        <w:t xml:space="preserve">Для юридических лиц: </w:t>
      </w:r>
      <w:r w:rsidRPr="00C02C05">
        <w:rPr>
          <w:color w:val="000000"/>
        </w:rPr>
        <w:t>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торгов извещения о проведен</w:t>
      </w:r>
      <w:proofErr w:type="gramStart"/>
      <w:r w:rsidRPr="00C02C05">
        <w:rPr>
          <w:color w:val="000000"/>
        </w:rPr>
        <w:t>ии ау</w:t>
      </w:r>
      <w:proofErr w:type="gramEnd"/>
      <w:r w:rsidRPr="00C02C05">
        <w:rPr>
          <w:color w:val="000000"/>
        </w:rPr>
        <w:t xml:space="preserve">кциона </w:t>
      </w:r>
      <w:r w:rsidRPr="00C02C05">
        <w:rPr>
          <w:bCs/>
          <w:color w:val="000000"/>
        </w:rPr>
        <w:t>в электронной форме</w:t>
      </w:r>
      <w:r w:rsidRPr="00C02C05">
        <w:rPr>
          <w:color w:val="000000"/>
        </w:rPr>
        <w:t>, или нотариально заверенная копия такой выписки.</w:t>
      </w:r>
    </w:p>
    <w:p w:rsidR="00C02C05" w:rsidRPr="00C02C05" w:rsidRDefault="00C02C05" w:rsidP="00C02C05">
      <w:pPr>
        <w:ind w:firstLine="709"/>
        <w:jc w:val="both"/>
        <w:rPr>
          <w:color w:val="000000"/>
        </w:rPr>
      </w:pPr>
      <w:r w:rsidRPr="00C02C05">
        <w:rPr>
          <w:b/>
          <w:color w:val="000000"/>
        </w:rPr>
        <w:t>Для индивидуальных предпринимателей:</w:t>
      </w:r>
      <w:r w:rsidRPr="00C02C05">
        <w:rPr>
          <w:color w:val="000000"/>
        </w:rPr>
        <w:t xml:space="preserve">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аукционе </w:t>
      </w:r>
      <w:r w:rsidRPr="00C02C05">
        <w:rPr>
          <w:bCs/>
          <w:color w:val="000000"/>
        </w:rPr>
        <w:t>в электронной форме</w:t>
      </w:r>
      <w:r w:rsidRPr="00C02C05">
        <w:rPr>
          <w:color w:val="000000"/>
        </w:rPr>
        <w:t>, или нотариально заверенная копия такой выписки.</w:t>
      </w:r>
    </w:p>
    <w:p w:rsidR="00C02C05" w:rsidRPr="00C02C05" w:rsidRDefault="00C02C05" w:rsidP="00C02C05">
      <w:pPr>
        <w:ind w:firstLine="709"/>
        <w:jc w:val="both"/>
        <w:rPr>
          <w:color w:val="000000"/>
        </w:rPr>
      </w:pPr>
      <w:r w:rsidRPr="00C02C05">
        <w:rPr>
          <w:color w:val="000000"/>
        </w:rPr>
        <w:t>Документ, подтверждающий полномочия лица, подписавшего заявку (приложение 2</w:t>
      </w:r>
      <w:r w:rsidRPr="00C02C05">
        <w:rPr>
          <w:bCs/>
          <w:color w:val="000000"/>
        </w:rPr>
        <w:t xml:space="preserve"> к документации об аукционе в электронной форме</w:t>
      </w:r>
      <w:r w:rsidRPr="00C02C05">
        <w:rPr>
          <w:color w:val="000000"/>
        </w:rPr>
        <w:t>).</w:t>
      </w:r>
    </w:p>
    <w:p w:rsidR="00C02C05" w:rsidRPr="00C02C05" w:rsidRDefault="00C02C05" w:rsidP="00C02C05">
      <w:pPr>
        <w:ind w:firstLine="709"/>
        <w:jc w:val="both"/>
        <w:rPr>
          <w:color w:val="000000"/>
        </w:rPr>
      </w:pPr>
      <w:r w:rsidRPr="00C02C05">
        <w:rPr>
          <w:color w:val="000000"/>
        </w:rPr>
        <w:t>Копии учредительных документов (для юридических лиц).</w:t>
      </w:r>
    </w:p>
    <w:p w:rsidR="00C02C05" w:rsidRPr="00C02C05" w:rsidRDefault="00C02C05" w:rsidP="00C02C05">
      <w:pPr>
        <w:ind w:firstLine="709"/>
        <w:jc w:val="both"/>
      </w:pPr>
      <w:r w:rsidRPr="00C02C05">
        <w:t xml:space="preserve">Решение о согласии на совершение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C02C05">
        <w:lastRenderedPageBreak/>
        <w:t>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
    <w:p w:rsidR="00C02C05" w:rsidRPr="00C02C05" w:rsidRDefault="00C02C05" w:rsidP="00C02C05">
      <w:pPr>
        <w:ind w:firstLine="709"/>
        <w:jc w:val="both"/>
        <w:rPr>
          <w:color w:val="000000"/>
        </w:rPr>
      </w:pPr>
      <w:r w:rsidRPr="00C02C05">
        <w:rPr>
          <w:color w:val="000000"/>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rsidR="00C02C05" w:rsidRPr="00C02C05" w:rsidRDefault="00C02C05" w:rsidP="00C02C05">
      <w:pPr>
        <w:ind w:firstLine="709"/>
        <w:jc w:val="both"/>
        <w:rPr>
          <w:color w:val="000000"/>
        </w:rPr>
      </w:pPr>
      <w:r w:rsidRPr="00C02C05">
        <w:rPr>
          <w:color w:val="000000"/>
        </w:rPr>
        <w:t xml:space="preserve">- сведения о лицах, являющихся сторонами сделки; </w:t>
      </w:r>
    </w:p>
    <w:p w:rsidR="00C02C05" w:rsidRPr="00C02C05" w:rsidRDefault="00C02C05" w:rsidP="00C02C05">
      <w:pPr>
        <w:ind w:firstLine="709"/>
        <w:jc w:val="both"/>
        <w:rPr>
          <w:color w:val="000000"/>
        </w:rPr>
      </w:pPr>
      <w:r w:rsidRPr="00C02C05">
        <w:rPr>
          <w:color w:val="000000"/>
        </w:rPr>
        <w:t xml:space="preserve">- максимальную сумму сделки; </w:t>
      </w:r>
    </w:p>
    <w:p w:rsidR="00C02C05" w:rsidRPr="00C02C05" w:rsidRDefault="00C02C05" w:rsidP="00C02C05">
      <w:pPr>
        <w:ind w:firstLine="709"/>
        <w:jc w:val="both"/>
        <w:rPr>
          <w:color w:val="000000"/>
        </w:rPr>
      </w:pPr>
      <w:r w:rsidRPr="00C02C05">
        <w:rPr>
          <w:color w:val="000000"/>
        </w:rPr>
        <w:t xml:space="preserve">- предмет сделки (дата/наименование аукциона, адрес/площадь объекта); </w:t>
      </w:r>
    </w:p>
    <w:p w:rsidR="00C02C05" w:rsidRPr="00C02C05" w:rsidRDefault="00C02C05" w:rsidP="00C02C05">
      <w:pPr>
        <w:ind w:firstLine="709"/>
        <w:jc w:val="both"/>
        <w:rPr>
          <w:color w:val="000000"/>
        </w:rPr>
      </w:pPr>
      <w:r w:rsidRPr="00C02C05">
        <w:rPr>
          <w:color w:val="000000"/>
        </w:rPr>
        <w:t xml:space="preserve">- иные существенные условия сделки. </w:t>
      </w:r>
    </w:p>
    <w:p w:rsidR="00C02C05" w:rsidRPr="00C02C05" w:rsidRDefault="00C02C05" w:rsidP="00C02C05">
      <w:pPr>
        <w:ind w:firstLine="709"/>
        <w:jc w:val="both"/>
        <w:rPr>
          <w:color w:val="000000"/>
        </w:rPr>
      </w:pPr>
      <w:r w:rsidRPr="00C02C05">
        <w:rPr>
          <w:color w:val="000000"/>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02C05" w:rsidRPr="00C02C05" w:rsidRDefault="00C02C05" w:rsidP="00C02C05">
      <w:pPr>
        <w:autoSpaceDE w:val="0"/>
        <w:autoSpaceDN w:val="0"/>
        <w:adjustRightInd w:val="0"/>
        <w:ind w:firstLine="709"/>
        <w:jc w:val="both"/>
        <w:rPr>
          <w:color w:val="000000"/>
        </w:rPr>
      </w:pPr>
      <w:r w:rsidRPr="00C02C05">
        <w:rPr>
          <w:color w:val="000000"/>
        </w:rPr>
        <w:t xml:space="preserve">Заявки подаются на электронную площадку, начиная </w:t>
      </w:r>
      <w:proofErr w:type="gramStart"/>
      <w:r w:rsidRPr="00C02C05">
        <w:rPr>
          <w:color w:val="000000"/>
        </w:rPr>
        <w:t>с даты начала</w:t>
      </w:r>
      <w:proofErr w:type="gramEnd"/>
      <w:r w:rsidRPr="00C02C05">
        <w:rPr>
          <w:color w:val="000000"/>
        </w:rPr>
        <w:t xml:space="preserve"> приема заявок до времени и даты окончания приема заявок, указанных в документации об аукционе </w:t>
      </w:r>
      <w:r w:rsidRPr="00C02C05">
        <w:rPr>
          <w:bCs/>
          <w:color w:val="000000"/>
        </w:rPr>
        <w:t>в электронной форме</w:t>
      </w:r>
      <w:r w:rsidRPr="00C02C05">
        <w:rPr>
          <w:color w:val="000000"/>
        </w:rPr>
        <w:t>.</w:t>
      </w:r>
    </w:p>
    <w:p w:rsidR="00C02C05" w:rsidRPr="00C02C05" w:rsidRDefault="00C02C05" w:rsidP="00C02C05">
      <w:pPr>
        <w:tabs>
          <w:tab w:val="left" w:pos="540"/>
        </w:tabs>
        <w:ind w:firstLine="709"/>
        <w:jc w:val="both"/>
        <w:outlineLvl w:val="0"/>
        <w:rPr>
          <w:color w:val="000000"/>
          <w:lang w:eastAsia="en-US"/>
        </w:rPr>
      </w:pPr>
      <w:r w:rsidRPr="00C02C05">
        <w:rPr>
          <w:color w:val="000000"/>
          <w:lang w:eastAsia="en-US"/>
        </w:rPr>
        <w:t>Заявки с прилагаемыми к ним документами, поданные с нарушением установленного срока не регистрируются программными средствами.</w:t>
      </w:r>
    </w:p>
    <w:p w:rsidR="00C02C05" w:rsidRPr="00C02C05" w:rsidRDefault="00C02C05" w:rsidP="00C02C05">
      <w:pPr>
        <w:tabs>
          <w:tab w:val="left" w:pos="540"/>
        </w:tabs>
        <w:ind w:firstLine="709"/>
        <w:jc w:val="both"/>
        <w:outlineLvl w:val="0"/>
        <w:rPr>
          <w:color w:val="000000"/>
        </w:rPr>
      </w:pPr>
      <w:r w:rsidRPr="00C02C05">
        <w:rPr>
          <w:color w:val="000000"/>
        </w:rPr>
        <w:t>В течение одного часа со времени поступления заявки Оператор сообщает Заявителю о ее поступлении путем направления уведомления.</w:t>
      </w:r>
    </w:p>
    <w:p w:rsidR="00C02C05" w:rsidRPr="00C02C05" w:rsidRDefault="00C02C05" w:rsidP="00C02C05">
      <w:pPr>
        <w:tabs>
          <w:tab w:val="left" w:pos="993"/>
        </w:tabs>
        <w:ind w:firstLine="709"/>
        <w:contextualSpacing/>
        <w:jc w:val="both"/>
        <w:rPr>
          <w:color w:val="000000"/>
        </w:rPr>
      </w:pPr>
      <w:r w:rsidRPr="00C02C05">
        <w:rPr>
          <w:color w:val="000000"/>
        </w:rPr>
        <w:t xml:space="preserve">Решения о допуске или </w:t>
      </w:r>
      <w:proofErr w:type="spellStart"/>
      <w:r w:rsidRPr="00C02C05">
        <w:rPr>
          <w:color w:val="000000"/>
        </w:rPr>
        <w:t>недопуске</w:t>
      </w:r>
      <w:proofErr w:type="spellEnd"/>
      <w:r w:rsidRPr="00C02C05">
        <w:rPr>
          <w:color w:val="000000"/>
        </w:rPr>
        <w:t xml:space="preserve"> Заявителей к участию в аукционе </w:t>
      </w:r>
      <w:r w:rsidRPr="00C02C05">
        <w:rPr>
          <w:bCs/>
          <w:color w:val="000000"/>
        </w:rPr>
        <w:t>в электронной форме</w:t>
      </w:r>
      <w:r w:rsidRPr="00C02C05">
        <w:rPr>
          <w:color w:val="000000"/>
        </w:rPr>
        <w:t xml:space="preserve"> принимает исключительно Комиссия.</w:t>
      </w:r>
    </w:p>
    <w:p w:rsidR="00C02C05" w:rsidRPr="00C02C05" w:rsidRDefault="00C02C05" w:rsidP="00C02C05">
      <w:pPr>
        <w:tabs>
          <w:tab w:val="left" w:pos="540"/>
        </w:tabs>
        <w:ind w:firstLine="709"/>
        <w:jc w:val="both"/>
        <w:outlineLvl w:val="0"/>
        <w:rPr>
          <w:color w:val="000000"/>
        </w:rPr>
      </w:pPr>
      <w:r w:rsidRPr="00C02C05">
        <w:rPr>
          <w:color w:val="000000"/>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C02C05" w:rsidRPr="00C02C05" w:rsidRDefault="00C02C05" w:rsidP="00C02C05">
      <w:pPr>
        <w:tabs>
          <w:tab w:val="left" w:pos="540"/>
        </w:tabs>
        <w:ind w:firstLine="709"/>
        <w:jc w:val="both"/>
        <w:outlineLvl w:val="0"/>
        <w:rPr>
          <w:color w:val="000000"/>
        </w:rPr>
      </w:pPr>
      <w:r w:rsidRPr="00C02C05">
        <w:rPr>
          <w:color w:val="000000"/>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C02C05" w:rsidRPr="00C02C05" w:rsidRDefault="00C02C05" w:rsidP="00C02C05">
      <w:pPr>
        <w:tabs>
          <w:tab w:val="left" w:pos="540"/>
        </w:tabs>
        <w:ind w:firstLine="709"/>
        <w:jc w:val="both"/>
        <w:outlineLvl w:val="0"/>
        <w:rPr>
          <w:color w:val="000000"/>
        </w:rPr>
      </w:pPr>
      <w:r w:rsidRPr="00C02C05">
        <w:rPr>
          <w:color w:val="000000"/>
        </w:rPr>
        <w:t>Изменение заявки допускается только путем подачи Заявителем новой заявки в установленные в извещении о проведен</w:t>
      </w:r>
      <w:proofErr w:type="gramStart"/>
      <w:r w:rsidRPr="00C02C05">
        <w:rPr>
          <w:color w:val="000000"/>
        </w:rPr>
        <w:t>ии ау</w:t>
      </w:r>
      <w:proofErr w:type="gramEnd"/>
      <w:r w:rsidRPr="00C02C05">
        <w:rPr>
          <w:color w:val="000000"/>
        </w:rPr>
        <w:t>кциона сроки, при этом первоначальная заявка должна быть отозвана.</w:t>
      </w:r>
    </w:p>
    <w:p w:rsidR="00C02C05" w:rsidRPr="00C02C05" w:rsidRDefault="00C02C05" w:rsidP="00C02C05">
      <w:pPr>
        <w:ind w:firstLine="709"/>
        <w:jc w:val="both"/>
        <w:rPr>
          <w:color w:val="000000"/>
        </w:rPr>
      </w:pPr>
      <w:r w:rsidRPr="00C02C05">
        <w:rPr>
          <w:rFonts w:eastAsia="Calibri"/>
          <w:b/>
          <w:color w:val="000000"/>
        </w:rPr>
        <w:t>Срок, место и порядок представления Документации об аукционе</w:t>
      </w:r>
      <w:r w:rsidRPr="00C02C05">
        <w:rPr>
          <w:rFonts w:eastAsia="Calibri"/>
          <w:color w:val="000000"/>
        </w:rPr>
        <w:t>, электронный адрес сайта в информационно-телекоммуникационной сети Интернет, на котором размещается документация об аукционе: извещение о проведен</w:t>
      </w:r>
      <w:proofErr w:type="gramStart"/>
      <w:r w:rsidRPr="00C02C05">
        <w:rPr>
          <w:rFonts w:eastAsia="Calibri"/>
          <w:color w:val="000000"/>
        </w:rPr>
        <w:t>ии ау</w:t>
      </w:r>
      <w:proofErr w:type="gramEnd"/>
      <w:r w:rsidRPr="00C02C05">
        <w:rPr>
          <w:rFonts w:eastAsia="Calibri"/>
          <w:color w:val="000000"/>
        </w:rPr>
        <w:t>кциона и документация об аукционе размещаются на</w:t>
      </w:r>
      <w:r w:rsidRPr="00C02C05">
        <w:rPr>
          <w:color w:val="000000"/>
        </w:rPr>
        <w:t xml:space="preserve"> официальных сайтах торгов и на электронной площадке. С </w:t>
      </w:r>
      <w:r w:rsidRPr="00C02C05">
        <w:rPr>
          <w:rFonts w:eastAsia="Calibri"/>
          <w:color w:val="000000"/>
        </w:rPr>
        <w:t xml:space="preserve">извещением о проведении аукциона и </w:t>
      </w:r>
      <w:r w:rsidRPr="00C02C05">
        <w:rPr>
          <w:color w:val="000000"/>
        </w:rPr>
        <w:t xml:space="preserve">документацией об аукционе можно ознакомиться на официальных сайтах торгов и </w:t>
      </w:r>
      <w:proofErr w:type="gramStart"/>
      <w:r w:rsidRPr="00C02C05">
        <w:rPr>
          <w:color w:val="000000"/>
        </w:rPr>
        <w:t>на электронной площадке с даты размещения извещения о проведении аукциона на официальных сайтах торгов до даты</w:t>
      </w:r>
      <w:proofErr w:type="gramEnd"/>
      <w:r w:rsidRPr="00C02C05">
        <w:rPr>
          <w:color w:val="000000"/>
        </w:rPr>
        <w:t xml:space="preserve"> окончания приема заявок.</w:t>
      </w:r>
    </w:p>
    <w:p w:rsidR="00C02C05" w:rsidRPr="00C02C05" w:rsidRDefault="00C02C05" w:rsidP="00C02C05">
      <w:pPr>
        <w:autoSpaceDE w:val="0"/>
        <w:autoSpaceDN w:val="0"/>
        <w:adjustRightInd w:val="0"/>
        <w:ind w:firstLine="709"/>
        <w:jc w:val="both"/>
        <w:rPr>
          <w:rFonts w:eastAsia="Calibri"/>
          <w:color w:val="000000"/>
        </w:rPr>
      </w:pPr>
      <w:r w:rsidRPr="00C02C05">
        <w:rPr>
          <w:rFonts w:eastAsia="Calibri"/>
          <w:b/>
          <w:color w:val="000000"/>
        </w:rPr>
        <w:t>Порядок ознакомления участников торгов с условиями договора</w:t>
      </w:r>
      <w:r w:rsidRPr="00C02C05">
        <w:rPr>
          <w:rFonts w:eastAsia="Calibri"/>
          <w:color w:val="000000"/>
        </w:rPr>
        <w:t xml:space="preserve">, заключаемого по итогам проведения торгов, порядок предоставления разъяснений положений документацией об аукционе и осмотр </w:t>
      </w:r>
      <w:r w:rsidR="00E75C57">
        <w:rPr>
          <w:rFonts w:eastAsia="Calibri"/>
          <w:color w:val="000000"/>
        </w:rPr>
        <w:t>транспортного средства</w:t>
      </w:r>
      <w:r w:rsidRPr="00C02C05">
        <w:rPr>
          <w:rFonts w:eastAsia="Calibri"/>
          <w:color w:val="000000"/>
        </w:rPr>
        <w:t>:</w:t>
      </w:r>
    </w:p>
    <w:p w:rsidR="00C02C05" w:rsidRPr="00C02C05" w:rsidRDefault="00C02C05" w:rsidP="00C02C05">
      <w:pPr>
        <w:autoSpaceDE w:val="0"/>
        <w:autoSpaceDN w:val="0"/>
        <w:adjustRightInd w:val="0"/>
        <w:ind w:firstLine="709"/>
        <w:jc w:val="both"/>
        <w:rPr>
          <w:rFonts w:eastAsia="Calibri"/>
          <w:color w:val="000000"/>
        </w:rPr>
      </w:pPr>
      <w:r w:rsidRPr="00C02C05">
        <w:rPr>
          <w:rFonts w:eastAsia="Calibri"/>
          <w:color w:val="000000"/>
        </w:rPr>
        <w:t xml:space="preserve">1. С условиями договора заключаемого по итогам проведения торгов, можно ознакомиться на официальных сайтах торгов </w:t>
      </w:r>
      <w:r w:rsidRPr="00C02C05">
        <w:rPr>
          <w:color w:val="000000"/>
        </w:rPr>
        <w:t>с даты размещения извещения о проведен</w:t>
      </w:r>
      <w:proofErr w:type="gramStart"/>
      <w:r w:rsidRPr="00C02C05">
        <w:rPr>
          <w:color w:val="000000"/>
        </w:rPr>
        <w:t>ии ау</w:t>
      </w:r>
      <w:proofErr w:type="gramEnd"/>
      <w:r w:rsidRPr="00C02C05">
        <w:rPr>
          <w:color w:val="000000"/>
        </w:rPr>
        <w:t>кциона на официальных сайтах торгов до даты окончания приема заявок</w:t>
      </w:r>
      <w:r w:rsidRPr="00C02C05">
        <w:rPr>
          <w:rFonts w:eastAsia="Calibri"/>
          <w:color w:val="000000"/>
        </w:rPr>
        <w:t>.</w:t>
      </w:r>
    </w:p>
    <w:p w:rsidR="00C02C05" w:rsidRPr="00C02C05" w:rsidRDefault="00C02C05" w:rsidP="00C02C05">
      <w:pPr>
        <w:autoSpaceDE w:val="0"/>
        <w:autoSpaceDN w:val="0"/>
        <w:adjustRightInd w:val="0"/>
        <w:ind w:firstLine="709"/>
        <w:jc w:val="both"/>
        <w:rPr>
          <w:color w:val="000000"/>
        </w:rPr>
      </w:pPr>
      <w:r w:rsidRPr="00C02C05">
        <w:rPr>
          <w:rFonts w:eastAsia="Calibri"/>
          <w:color w:val="000000"/>
        </w:rPr>
        <w:t xml:space="preserve">2. </w:t>
      </w:r>
      <w:r w:rsidRPr="00C02C05">
        <w:rPr>
          <w:color w:val="000000"/>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 В течение 2 (двух) рабочих дней со дня поступления запроса </w:t>
      </w:r>
      <w:r w:rsidRPr="00C02C05">
        <w:rPr>
          <w:color w:val="000000"/>
        </w:rPr>
        <w:lastRenderedPageBreak/>
        <w:t>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02C05" w:rsidRPr="00C02C05" w:rsidRDefault="00C02C05" w:rsidP="00C02C05">
      <w:pPr>
        <w:ind w:firstLine="709"/>
        <w:jc w:val="both"/>
        <w:outlineLvl w:val="0"/>
        <w:rPr>
          <w:color w:val="000000"/>
        </w:rPr>
      </w:pPr>
      <w:r w:rsidRPr="00C02C05">
        <w:rPr>
          <w:color w:val="000000"/>
        </w:rPr>
        <w:t xml:space="preserve">3. Любое заинтересованное лицо независимо </w:t>
      </w:r>
      <w:proofErr w:type="gramStart"/>
      <w:r w:rsidRPr="00C02C05">
        <w:rPr>
          <w:color w:val="000000"/>
        </w:rPr>
        <w:t>от регистрации на электронной площадке с даты размещения извещения о проведении аукциона на официальных сайтах</w:t>
      </w:r>
      <w:proofErr w:type="gramEnd"/>
      <w:r w:rsidRPr="00C02C05">
        <w:rPr>
          <w:color w:val="000000"/>
        </w:rPr>
        <w:t xml:space="preserve"> торгов до даты окончания приема заявок вправе осмотреть имущество в период заявочной кампании</w:t>
      </w:r>
    </w:p>
    <w:p w:rsidR="00C02C05" w:rsidRPr="00C02C05" w:rsidRDefault="00C02C05" w:rsidP="00C02C05">
      <w:pPr>
        <w:ind w:firstLine="709"/>
        <w:jc w:val="both"/>
        <w:rPr>
          <w:color w:val="000000"/>
        </w:rPr>
      </w:pPr>
      <w:r w:rsidRPr="00C02C05">
        <w:rPr>
          <w:color w:val="000000"/>
        </w:rPr>
        <w:t xml:space="preserve">4. Документооборот между 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w:t>
      </w:r>
      <w:proofErr w:type="gramStart"/>
      <w:r w:rsidRPr="00C02C05">
        <w:rPr>
          <w:color w:val="000000"/>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C02C05">
        <w:rPr>
          <w:color w:val="000000"/>
        </w:rPr>
        <w:t xml:space="preserve"> имени Оператора). </w:t>
      </w:r>
    </w:p>
    <w:p w:rsidR="00C02C05" w:rsidRPr="00C02C05" w:rsidRDefault="00C02C05" w:rsidP="00C02C05">
      <w:pPr>
        <w:autoSpaceDE w:val="0"/>
        <w:autoSpaceDN w:val="0"/>
        <w:adjustRightInd w:val="0"/>
        <w:ind w:firstLine="709"/>
        <w:jc w:val="both"/>
        <w:rPr>
          <w:color w:val="000000"/>
          <w:lang w:eastAsia="en-US"/>
        </w:rPr>
      </w:pPr>
      <w:r w:rsidRPr="00C02C05">
        <w:rPr>
          <w:color w:val="000000"/>
          <w:lang w:eastAsia="en-US"/>
        </w:rPr>
        <w:t>Организатор торгов вправе:</w:t>
      </w:r>
    </w:p>
    <w:p w:rsidR="00C02C05" w:rsidRPr="00C02C05" w:rsidRDefault="00C02C05" w:rsidP="00C02C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lang w:eastAsia="en-US"/>
        </w:rPr>
      </w:pPr>
      <w:r w:rsidRPr="00C02C05">
        <w:rPr>
          <w:bCs/>
          <w:color w:val="000000"/>
          <w:lang w:eastAsia="en-US"/>
        </w:rPr>
        <w:t xml:space="preserve">- отказаться от проведения аукциона в электронной форме не </w:t>
      </w:r>
      <w:proofErr w:type="gramStart"/>
      <w:r w:rsidRPr="00C02C05">
        <w:rPr>
          <w:bCs/>
          <w:color w:val="000000"/>
          <w:lang w:eastAsia="en-US"/>
        </w:rPr>
        <w:t>позднее</w:t>
      </w:r>
      <w:proofErr w:type="gramEnd"/>
      <w:r w:rsidRPr="00C02C05">
        <w:rPr>
          <w:bCs/>
          <w:color w:val="000000"/>
          <w:lang w:eastAsia="en-US"/>
        </w:rPr>
        <w:t xml:space="preserve">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w:t>
      </w:r>
      <w:proofErr w:type="gramStart"/>
      <w:r w:rsidRPr="00C02C05">
        <w:rPr>
          <w:bCs/>
          <w:color w:val="000000"/>
          <w:lang w:eastAsia="en-US"/>
        </w:rPr>
        <w:t>с даты принятия</w:t>
      </w:r>
      <w:proofErr w:type="gramEnd"/>
      <w:r w:rsidRPr="00C02C05">
        <w:rPr>
          <w:bCs/>
          <w:color w:val="000000"/>
          <w:lang w:eastAsia="en-US"/>
        </w:rPr>
        <w:t xml:space="preserve"> решения об отказе от проведения аукциона в электронной форме. </w:t>
      </w:r>
      <w:r w:rsidRPr="00C02C05">
        <w:rPr>
          <w:color w:val="000000"/>
          <w:lang w:eastAsia="en-US"/>
        </w:rPr>
        <w:t xml:space="preserve">Оператор </w:t>
      </w:r>
      <w:r w:rsidRPr="00C02C05">
        <w:rPr>
          <w:bCs/>
          <w:iCs/>
          <w:color w:val="000000"/>
          <w:lang w:eastAsia="en-US"/>
        </w:rPr>
        <w:t xml:space="preserve">извещает Заявителей об отмене аукциона не позднее следующего рабочего </w:t>
      </w:r>
      <w:r w:rsidRPr="00C02C05">
        <w:rPr>
          <w:color w:val="000000"/>
          <w:lang w:eastAsia="en-US"/>
        </w:rPr>
        <w:t xml:space="preserve">дня со дня принятия соответствующего решения путем направления указанного сообщения в «личный кабинет» </w:t>
      </w:r>
      <w:r w:rsidRPr="00C02C05">
        <w:rPr>
          <w:bCs/>
          <w:iCs/>
          <w:color w:val="000000"/>
          <w:lang w:eastAsia="en-US"/>
        </w:rPr>
        <w:t>Заявителей</w:t>
      </w:r>
      <w:r w:rsidRPr="00C02C05">
        <w:rPr>
          <w:color w:val="000000"/>
          <w:lang w:eastAsia="en-US"/>
        </w:rPr>
        <w:t>.</w:t>
      </w:r>
    </w:p>
    <w:p w:rsidR="00C02C05" w:rsidRPr="00C02C05" w:rsidRDefault="00C02C05" w:rsidP="00C02C05">
      <w:pPr>
        <w:autoSpaceDE w:val="0"/>
        <w:autoSpaceDN w:val="0"/>
        <w:adjustRightInd w:val="0"/>
        <w:ind w:firstLine="709"/>
        <w:jc w:val="both"/>
        <w:rPr>
          <w:bCs/>
          <w:color w:val="000000"/>
        </w:rPr>
      </w:pPr>
      <w:r w:rsidRPr="00C02C05">
        <w:rPr>
          <w:bCs/>
          <w:color w:val="000000"/>
        </w:rPr>
        <w:t xml:space="preserve">- принять решение о внесении изменений в извещение о проведение аукциона в электронной форме, документацию об аукционе не </w:t>
      </w:r>
      <w:proofErr w:type="gramStart"/>
      <w:r w:rsidRPr="00C02C05">
        <w:rPr>
          <w:bCs/>
          <w:color w:val="000000"/>
        </w:rPr>
        <w:t>позднее</w:t>
      </w:r>
      <w:proofErr w:type="gramEnd"/>
      <w:r w:rsidRPr="00C02C05">
        <w:rPr>
          <w:bCs/>
          <w:color w:val="000000"/>
        </w:rPr>
        <w:t xml:space="preserve">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w:t>
      </w:r>
      <w:proofErr w:type="gramStart"/>
      <w:r w:rsidRPr="00C02C05">
        <w:rPr>
          <w:bCs/>
          <w:color w:val="000000"/>
        </w:rPr>
        <w:t>с даты размещения</w:t>
      </w:r>
      <w:proofErr w:type="gramEnd"/>
      <w:r w:rsidRPr="00C02C05">
        <w:rPr>
          <w:bCs/>
          <w:color w:val="000000"/>
        </w:rPr>
        <w:t xml:space="preserve"> на официальном сайте торгов внесенных изменений до даты окончания подачи заявок на участие в аукционе составлял не менее 15 (пятнадцати) дней.</w:t>
      </w:r>
      <w:r w:rsidRPr="00C02C05">
        <w:rPr>
          <w:color w:val="000000"/>
        </w:rPr>
        <w:t xml:space="preserve">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r w:rsidRPr="00C02C05">
        <w:rPr>
          <w:bCs/>
          <w:color w:val="000000"/>
        </w:rPr>
        <w:t xml:space="preserve"> 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Pr="00C02C05">
        <w:rPr>
          <w:bCs/>
          <w:color w:val="000000"/>
        </w:rPr>
        <w:t>ии ау</w:t>
      </w:r>
      <w:proofErr w:type="gramEnd"/>
      <w:r w:rsidRPr="00C02C05">
        <w:rPr>
          <w:bCs/>
          <w:color w:val="000000"/>
        </w:rPr>
        <w:t>кциона и документацию об аукционе, размещенными надлежащим образом.</w:t>
      </w:r>
    </w:p>
    <w:p w:rsidR="00C02C05" w:rsidRPr="00C02C05" w:rsidRDefault="00C02C05" w:rsidP="00C02C05">
      <w:pPr>
        <w:autoSpaceDE w:val="0"/>
        <w:autoSpaceDN w:val="0"/>
        <w:adjustRightInd w:val="0"/>
        <w:ind w:firstLine="709"/>
        <w:jc w:val="both"/>
        <w:rPr>
          <w:color w:val="000000"/>
        </w:rPr>
      </w:pPr>
      <w:r w:rsidRPr="00C02C05">
        <w:rPr>
          <w:color w:val="000000"/>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C02C05" w:rsidRPr="00C02C05" w:rsidRDefault="00C02C05" w:rsidP="00C02C05">
      <w:pPr>
        <w:autoSpaceDE w:val="0"/>
        <w:autoSpaceDN w:val="0"/>
        <w:adjustRightInd w:val="0"/>
        <w:ind w:firstLine="709"/>
        <w:jc w:val="both"/>
        <w:rPr>
          <w:rFonts w:eastAsia="Calibri"/>
          <w:color w:val="000000"/>
        </w:rPr>
      </w:pPr>
      <w:r w:rsidRPr="00C02C05">
        <w:rPr>
          <w:rFonts w:eastAsia="Calibri"/>
          <w:color w:val="000000"/>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rsidR="00C02C05" w:rsidRPr="00C02C05" w:rsidRDefault="00C02C05" w:rsidP="00C02C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color w:val="000000"/>
          <w:lang w:eastAsia="en-US"/>
        </w:rPr>
      </w:pPr>
      <w:r w:rsidRPr="00C02C05">
        <w:rPr>
          <w:b/>
          <w:color w:val="000000"/>
          <w:lang w:eastAsia="en-US"/>
        </w:rPr>
        <w:t xml:space="preserve"> Оплата по договору, заключаемому по итогам проведения аукциона.</w:t>
      </w:r>
    </w:p>
    <w:p w:rsidR="00C02C05" w:rsidRPr="00C02C05" w:rsidRDefault="00C02C05" w:rsidP="00C02C05">
      <w:pPr>
        <w:autoSpaceDE w:val="0"/>
        <w:autoSpaceDN w:val="0"/>
        <w:adjustRightInd w:val="0"/>
        <w:ind w:firstLine="709"/>
        <w:jc w:val="both"/>
        <w:rPr>
          <w:color w:val="000000"/>
        </w:rPr>
      </w:pPr>
      <w:r w:rsidRPr="00C02C05">
        <w:rPr>
          <w:color w:val="000000"/>
        </w:rPr>
        <w:t xml:space="preserve">Победитель (лицо, с которым заключается договор </w:t>
      </w:r>
      <w:r w:rsidR="00E75C57">
        <w:rPr>
          <w:color w:val="000000"/>
        </w:rPr>
        <w:t>купли-продажи</w:t>
      </w:r>
      <w:r w:rsidRPr="00C02C05">
        <w:rPr>
          <w:color w:val="000000"/>
        </w:rPr>
        <w:t xml:space="preserve">) осуществляет перечисление денежных средств на счет </w:t>
      </w:r>
      <w:r w:rsidR="00E75C57">
        <w:rPr>
          <w:color w:val="000000"/>
        </w:rPr>
        <w:t>Верх-Тулинского сельсовета, с</w:t>
      </w:r>
      <w:r w:rsidRPr="00C02C05">
        <w:rPr>
          <w:color w:val="000000"/>
        </w:rPr>
        <w:t>ло</w:t>
      </w:r>
      <w:r w:rsidR="00E75C57">
        <w:rPr>
          <w:color w:val="000000"/>
        </w:rPr>
        <w:t xml:space="preserve">жившейся в </w:t>
      </w:r>
      <w:r w:rsidR="00E75C57">
        <w:rPr>
          <w:color w:val="000000"/>
        </w:rPr>
        <w:lastRenderedPageBreak/>
        <w:t>результате аукциона</w:t>
      </w:r>
      <w:r w:rsidRPr="00C02C05">
        <w:rPr>
          <w:color w:val="000000"/>
        </w:rPr>
        <w:t xml:space="preserve"> течение 3 (трех) рабочих дней </w:t>
      </w:r>
      <w:proofErr w:type="gramStart"/>
      <w:r w:rsidRPr="00C02C05">
        <w:rPr>
          <w:color w:val="000000"/>
        </w:rPr>
        <w:t>с даты подведения</w:t>
      </w:r>
      <w:proofErr w:type="gramEnd"/>
      <w:r w:rsidRPr="00C02C05">
        <w:rPr>
          <w:color w:val="000000"/>
        </w:rPr>
        <w:t xml:space="preserve"> итогов аукциона (</w:t>
      </w:r>
      <w:r w:rsidRPr="00C02C05">
        <w:rPr>
          <w:color w:val="000000"/>
          <w:lang w:val="en-US"/>
        </w:rPr>
        <w:t>c</w:t>
      </w:r>
      <w:r w:rsidRPr="00C02C05">
        <w:rPr>
          <w:color w:val="000000"/>
        </w:rPr>
        <w:t xml:space="preserve"> даты подписания протокола об итогах аукциона).</w:t>
      </w:r>
    </w:p>
    <w:p w:rsidR="00C02C05" w:rsidRPr="00C02C05" w:rsidRDefault="00C02C05" w:rsidP="00C02C05">
      <w:pPr>
        <w:autoSpaceDE w:val="0"/>
        <w:autoSpaceDN w:val="0"/>
        <w:adjustRightInd w:val="0"/>
        <w:ind w:firstLine="709"/>
        <w:jc w:val="both"/>
        <w:rPr>
          <w:rFonts w:eastAsia="Calibri"/>
          <w:color w:val="000000"/>
        </w:rPr>
      </w:pPr>
      <w:r w:rsidRPr="00C02C05">
        <w:rPr>
          <w:rFonts w:eastAsia="Calibri"/>
          <w:color w:val="000000"/>
        </w:rPr>
        <w:t xml:space="preserve"> 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C02C05">
        <w:rPr>
          <w:rFonts w:eastAsia="Calibri"/>
          <w:color w:val="000000"/>
        </w:rPr>
        <w:t>подведения итогов аукциона/ признания аукциона</w:t>
      </w:r>
      <w:proofErr w:type="gramEnd"/>
      <w:r w:rsidRPr="00C02C05">
        <w:rPr>
          <w:rFonts w:eastAsia="Calibri"/>
          <w:color w:val="000000"/>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rsidR="00C02C05" w:rsidRPr="00C02C05" w:rsidRDefault="00C02C05" w:rsidP="00C02C05">
      <w:pPr>
        <w:autoSpaceDE w:val="0"/>
        <w:autoSpaceDN w:val="0"/>
        <w:adjustRightInd w:val="0"/>
        <w:ind w:firstLine="709"/>
        <w:jc w:val="both"/>
        <w:rPr>
          <w:rFonts w:eastAsia="Calibri"/>
          <w:color w:val="000000"/>
        </w:rPr>
      </w:pPr>
      <w:r w:rsidRPr="00C02C05">
        <w:rPr>
          <w:rFonts w:eastAsia="Calibri"/>
          <w:color w:val="000000"/>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w:t>
      </w:r>
      <w:r w:rsidR="00E75C57">
        <w:rPr>
          <w:rFonts w:eastAsia="Calibri"/>
          <w:color w:val="000000"/>
        </w:rPr>
        <w:t>купли-продажи</w:t>
      </w:r>
      <w:r w:rsidRPr="00C02C05">
        <w:rPr>
          <w:rFonts w:eastAsia="Calibri"/>
          <w:color w:val="000000"/>
        </w:rPr>
        <w:t xml:space="preserve"> победителем аукциона либо при уклонении победителя аукциона от заключения договора </w:t>
      </w:r>
      <w:r w:rsidR="00E75C57">
        <w:rPr>
          <w:rFonts w:eastAsia="Calibri"/>
          <w:color w:val="000000"/>
        </w:rPr>
        <w:t>купли-продажи</w:t>
      </w:r>
      <w:r w:rsidRPr="00C02C05">
        <w:rPr>
          <w:rFonts w:eastAsia="Calibri"/>
          <w:color w:val="000000"/>
        </w:rPr>
        <w:t xml:space="preserve"> осуществляется в десятидневный срок </w:t>
      </w:r>
      <w:proofErr w:type="gramStart"/>
      <w:r w:rsidRPr="00C02C05">
        <w:rPr>
          <w:rFonts w:eastAsia="Calibri"/>
          <w:color w:val="000000"/>
        </w:rPr>
        <w:t>с даты передачи</w:t>
      </w:r>
      <w:proofErr w:type="gramEnd"/>
      <w:r w:rsidRPr="00C02C05">
        <w:rPr>
          <w:rFonts w:eastAsia="Calibri"/>
          <w:color w:val="000000"/>
        </w:rPr>
        <w:t xml:space="preserve"> участнику аукциона, сделавшему предпоследнее предложение о цене договора (лота), проекта договора </w:t>
      </w:r>
      <w:r w:rsidR="00E75C57">
        <w:rPr>
          <w:rFonts w:eastAsia="Calibri"/>
          <w:color w:val="000000"/>
        </w:rPr>
        <w:t>купли-продажи</w:t>
      </w:r>
      <w:r w:rsidRPr="00C02C05">
        <w:rPr>
          <w:rFonts w:eastAsia="Calibri"/>
          <w:color w:val="000000"/>
        </w:rPr>
        <w:t>.</w:t>
      </w:r>
    </w:p>
    <w:p w:rsidR="00C02C05" w:rsidRPr="00C02C05" w:rsidRDefault="00C02C05" w:rsidP="00C02C05">
      <w:pPr>
        <w:autoSpaceDE w:val="0"/>
        <w:autoSpaceDN w:val="0"/>
        <w:adjustRightInd w:val="0"/>
        <w:ind w:firstLine="709"/>
        <w:jc w:val="both"/>
        <w:rPr>
          <w:color w:val="000000"/>
          <w:lang w:eastAsia="en-US"/>
        </w:rPr>
      </w:pPr>
      <w:r w:rsidRPr="00C02C05">
        <w:rPr>
          <w:rFonts w:eastAsia="Calibri"/>
          <w:color w:val="000000"/>
        </w:rPr>
        <w:t>При заключении договора изменение условий договора по соглашению сторон или в одностороннем порядке не допускается.</w:t>
      </w:r>
    </w:p>
    <w:p w:rsidR="00C02C05" w:rsidRPr="00C02C05" w:rsidRDefault="00C02C05" w:rsidP="00C02C05">
      <w:pPr>
        <w:autoSpaceDE w:val="0"/>
        <w:autoSpaceDN w:val="0"/>
        <w:adjustRightInd w:val="0"/>
        <w:ind w:firstLine="709"/>
        <w:jc w:val="both"/>
        <w:rPr>
          <w:b/>
          <w:color w:val="000000"/>
        </w:rPr>
      </w:pPr>
    </w:p>
    <w:p w:rsidR="00C02C05" w:rsidRPr="00C02C05" w:rsidRDefault="00C02C05" w:rsidP="00C02C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color w:val="000000"/>
        </w:rPr>
      </w:pPr>
      <w:r w:rsidRPr="00C02C05">
        <w:rPr>
          <w:b/>
          <w:color w:val="000000"/>
        </w:rPr>
        <w:t>2. Сроки, время подачи заявок и проведения аукциона</w:t>
      </w:r>
    </w:p>
    <w:p w:rsidR="00C02C05" w:rsidRPr="00C02C05" w:rsidRDefault="00C02C05" w:rsidP="00C02C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color w:val="000000"/>
        </w:rPr>
      </w:pPr>
    </w:p>
    <w:p w:rsidR="005C7193" w:rsidRPr="0058540C" w:rsidRDefault="005C7193" w:rsidP="00335487">
      <w:pPr>
        <w:autoSpaceDE w:val="0"/>
        <w:autoSpaceDN w:val="0"/>
        <w:adjustRightInd w:val="0"/>
        <w:ind w:firstLine="708"/>
        <w:jc w:val="both"/>
      </w:pPr>
      <w:r w:rsidRPr="005C7193">
        <w:t>Указанное в настоящей документаци</w:t>
      </w:r>
      <w:r>
        <w:t>и об аукционе время – Новосибирское</w:t>
      </w:r>
      <w:r w:rsidRPr="005C7193">
        <w:t>.</w:t>
      </w:r>
    </w:p>
    <w:p w:rsidR="002B4464" w:rsidRPr="0058540C" w:rsidRDefault="002B4464" w:rsidP="00117DA4">
      <w:pPr>
        <w:pStyle w:val="aa"/>
        <w:ind w:firstLine="708"/>
        <w:rPr>
          <w:rFonts w:ascii="Times New Roman" w:hAnsi="Times New Roman" w:cs="Times New Roman"/>
          <w:sz w:val="24"/>
          <w:szCs w:val="24"/>
        </w:rPr>
      </w:pPr>
      <w:r w:rsidRPr="00762200">
        <w:rPr>
          <w:rFonts w:ascii="Times New Roman" w:hAnsi="Times New Roman" w:cs="Times New Roman"/>
          <w:b/>
          <w:sz w:val="24"/>
          <w:szCs w:val="24"/>
        </w:rPr>
        <w:t>Время, дата  начала и дата окончания приема заявок на участие в аукционе –</w:t>
      </w:r>
      <w:r w:rsidRPr="00762200">
        <w:rPr>
          <w:rFonts w:ascii="Times New Roman" w:hAnsi="Times New Roman" w:cs="Times New Roman"/>
          <w:sz w:val="24"/>
          <w:szCs w:val="24"/>
        </w:rPr>
        <w:t xml:space="preserve"> с</w:t>
      </w:r>
      <w:r w:rsidR="00F70DF2" w:rsidRPr="00762200">
        <w:rPr>
          <w:rFonts w:ascii="Times New Roman" w:hAnsi="Times New Roman" w:cs="Times New Roman"/>
          <w:sz w:val="24"/>
          <w:szCs w:val="24"/>
        </w:rPr>
        <w:t xml:space="preserve"> </w:t>
      </w:r>
      <w:r w:rsidR="00A85E9D" w:rsidRPr="00762200">
        <w:rPr>
          <w:rFonts w:ascii="Times New Roman" w:hAnsi="Times New Roman" w:cs="Times New Roman"/>
          <w:sz w:val="24"/>
          <w:szCs w:val="24"/>
        </w:rPr>
        <w:t>1</w:t>
      </w:r>
      <w:r w:rsidR="00762200" w:rsidRPr="00762200">
        <w:rPr>
          <w:rFonts w:ascii="Times New Roman" w:hAnsi="Times New Roman" w:cs="Times New Roman"/>
          <w:sz w:val="24"/>
          <w:szCs w:val="24"/>
        </w:rPr>
        <w:t>7</w:t>
      </w:r>
      <w:r w:rsidR="00F70DF2" w:rsidRPr="00762200">
        <w:rPr>
          <w:rFonts w:ascii="Times New Roman" w:hAnsi="Times New Roman" w:cs="Times New Roman"/>
          <w:sz w:val="24"/>
          <w:szCs w:val="24"/>
        </w:rPr>
        <w:t xml:space="preserve"> </w:t>
      </w:r>
      <w:r w:rsidR="00A85E9D" w:rsidRPr="00762200">
        <w:rPr>
          <w:rFonts w:ascii="Times New Roman" w:hAnsi="Times New Roman" w:cs="Times New Roman"/>
          <w:sz w:val="24"/>
          <w:szCs w:val="24"/>
        </w:rPr>
        <w:t>июня</w:t>
      </w:r>
      <w:r w:rsidRPr="00762200">
        <w:rPr>
          <w:rFonts w:ascii="Times New Roman" w:hAnsi="Times New Roman" w:cs="Times New Roman"/>
          <w:sz w:val="24"/>
          <w:szCs w:val="24"/>
        </w:rPr>
        <w:t xml:space="preserve"> 201</w:t>
      </w:r>
      <w:r w:rsidR="00466A29" w:rsidRPr="00762200">
        <w:rPr>
          <w:rFonts w:ascii="Times New Roman" w:hAnsi="Times New Roman" w:cs="Times New Roman"/>
          <w:sz w:val="24"/>
          <w:szCs w:val="24"/>
        </w:rPr>
        <w:t>9</w:t>
      </w:r>
      <w:r w:rsidR="007D6A98" w:rsidRPr="00762200">
        <w:rPr>
          <w:rFonts w:ascii="Times New Roman" w:hAnsi="Times New Roman" w:cs="Times New Roman"/>
          <w:sz w:val="24"/>
          <w:szCs w:val="24"/>
        </w:rPr>
        <w:t xml:space="preserve"> года </w:t>
      </w:r>
      <w:r w:rsidR="00B93156" w:rsidRPr="00762200">
        <w:rPr>
          <w:rFonts w:ascii="Times New Roman" w:hAnsi="Times New Roman" w:cs="Times New Roman"/>
          <w:sz w:val="24"/>
          <w:szCs w:val="24"/>
        </w:rPr>
        <w:t>с 1</w:t>
      </w:r>
      <w:r w:rsidR="00A85E9D" w:rsidRPr="00762200">
        <w:rPr>
          <w:rFonts w:ascii="Times New Roman" w:hAnsi="Times New Roman" w:cs="Times New Roman"/>
          <w:sz w:val="24"/>
          <w:szCs w:val="24"/>
        </w:rPr>
        <w:t>2</w:t>
      </w:r>
      <w:r w:rsidR="00B93156" w:rsidRPr="00762200">
        <w:rPr>
          <w:rFonts w:ascii="Times New Roman" w:hAnsi="Times New Roman" w:cs="Times New Roman"/>
          <w:sz w:val="24"/>
          <w:szCs w:val="24"/>
        </w:rPr>
        <w:t xml:space="preserve"> часов 00 минут </w:t>
      </w:r>
      <w:r w:rsidR="007D6A98" w:rsidRPr="00762200">
        <w:rPr>
          <w:rFonts w:ascii="Times New Roman" w:hAnsi="Times New Roman" w:cs="Times New Roman"/>
          <w:sz w:val="24"/>
          <w:szCs w:val="24"/>
        </w:rPr>
        <w:t>до 17</w:t>
      </w:r>
      <w:r w:rsidRPr="00762200">
        <w:rPr>
          <w:rFonts w:ascii="Times New Roman" w:hAnsi="Times New Roman" w:cs="Times New Roman"/>
          <w:sz w:val="24"/>
          <w:szCs w:val="24"/>
        </w:rPr>
        <w:t xml:space="preserve"> часов 00 минут (время местное) </w:t>
      </w:r>
      <w:r w:rsidR="00762200" w:rsidRPr="00762200">
        <w:rPr>
          <w:rFonts w:ascii="Times New Roman" w:hAnsi="Times New Roman" w:cs="Times New Roman"/>
          <w:sz w:val="24"/>
          <w:szCs w:val="24"/>
        </w:rPr>
        <w:t>12</w:t>
      </w:r>
      <w:r w:rsidR="007D6A98" w:rsidRPr="00762200">
        <w:rPr>
          <w:rFonts w:ascii="Times New Roman" w:hAnsi="Times New Roman" w:cs="Times New Roman"/>
          <w:sz w:val="24"/>
          <w:szCs w:val="24"/>
        </w:rPr>
        <w:t xml:space="preserve"> </w:t>
      </w:r>
      <w:r w:rsidR="00A85E9D" w:rsidRPr="00762200">
        <w:rPr>
          <w:rFonts w:ascii="Times New Roman" w:hAnsi="Times New Roman" w:cs="Times New Roman"/>
          <w:sz w:val="24"/>
          <w:szCs w:val="24"/>
        </w:rPr>
        <w:t>июля</w:t>
      </w:r>
      <w:r w:rsidRPr="00762200">
        <w:rPr>
          <w:rFonts w:ascii="Times New Roman" w:hAnsi="Times New Roman" w:cs="Times New Roman"/>
          <w:sz w:val="24"/>
          <w:szCs w:val="24"/>
        </w:rPr>
        <w:t xml:space="preserve"> 201</w:t>
      </w:r>
      <w:r w:rsidR="00466A29" w:rsidRPr="00762200">
        <w:rPr>
          <w:rFonts w:ascii="Times New Roman" w:hAnsi="Times New Roman" w:cs="Times New Roman"/>
          <w:sz w:val="24"/>
          <w:szCs w:val="24"/>
        </w:rPr>
        <w:t>9</w:t>
      </w:r>
      <w:r w:rsidR="00A85E9D" w:rsidRPr="00762200">
        <w:rPr>
          <w:rFonts w:ascii="Times New Roman" w:hAnsi="Times New Roman" w:cs="Times New Roman"/>
          <w:sz w:val="24"/>
          <w:szCs w:val="24"/>
        </w:rPr>
        <w:t xml:space="preserve"> года</w:t>
      </w:r>
      <w:r w:rsidR="00B93156" w:rsidRPr="00762200">
        <w:rPr>
          <w:rFonts w:ascii="Times New Roman" w:hAnsi="Times New Roman" w:cs="Times New Roman"/>
          <w:sz w:val="24"/>
          <w:szCs w:val="24"/>
        </w:rPr>
        <w:t xml:space="preserve"> 1</w:t>
      </w:r>
      <w:r w:rsidR="00A85E9D" w:rsidRPr="00762200">
        <w:rPr>
          <w:rFonts w:ascii="Times New Roman" w:hAnsi="Times New Roman" w:cs="Times New Roman"/>
          <w:sz w:val="24"/>
          <w:szCs w:val="24"/>
        </w:rPr>
        <w:t>2</w:t>
      </w:r>
      <w:r w:rsidR="00B93156" w:rsidRPr="00762200">
        <w:rPr>
          <w:rFonts w:ascii="Times New Roman" w:hAnsi="Times New Roman" w:cs="Times New Roman"/>
          <w:sz w:val="24"/>
          <w:szCs w:val="24"/>
        </w:rPr>
        <w:t xml:space="preserve"> часов 00 минут</w:t>
      </w:r>
      <w:r w:rsidR="00B93156">
        <w:rPr>
          <w:rFonts w:ascii="Times New Roman" w:hAnsi="Times New Roman" w:cs="Times New Roman"/>
          <w:sz w:val="24"/>
          <w:szCs w:val="24"/>
        </w:rPr>
        <w:t>.</w:t>
      </w:r>
    </w:p>
    <w:p w:rsidR="00A85E9D" w:rsidRPr="00A85E9D" w:rsidRDefault="002B4464" w:rsidP="007D6A98">
      <w:pPr>
        <w:ind w:firstLine="708"/>
        <w:jc w:val="both"/>
      </w:pPr>
      <w:r w:rsidRPr="0058540C">
        <w:rPr>
          <w:b/>
        </w:rPr>
        <w:t>Время и место приема заявок на участие в аукционе –</w:t>
      </w:r>
      <w:r w:rsidR="00A85E9D">
        <w:rPr>
          <w:b/>
        </w:rPr>
        <w:t xml:space="preserve"> </w:t>
      </w:r>
      <w:r w:rsidR="00A85E9D">
        <w:t>РТС-тендер.</w:t>
      </w:r>
    </w:p>
    <w:p w:rsidR="007D6A98" w:rsidRPr="0058540C" w:rsidRDefault="00A85E9D" w:rsidP="007D6A98">
      <w:pPr>
        <w:ind w:firstLine="708"/>
        <w:jc w:val="both"/>
      </w:pPr>
      <w:r w:rsidRPr="00A85E9D">
        <w:rPr>
          <w:b/>
        </w:rPr>
        <w:t xml:space="preserve">Окончание приема заявок на участие в аукционе – </w:t>
      </w:r>
      <w:r w:rsidR="00762200" w:rsidRPr="00762200">
        <w:t>12</w:t>
      </w:r>
      <w:r w:rsidRPr="00A85E9D">
        <w:t>.07.2019.</w:t>
      </w:r>
    </w:p>
    <w:p w:rsidR="00A85E9D" w:rsidRPr="00A85E9D" w:rsidRDefault="00A85E9D" w:rsidP="00A85E9D">
      <w:pPr>
        <w:ind w:firstLine="708"/>
        <w:jc w:val="both"/>
        <w:rPr>
          <w:b/>
        </w:rPr>
      </w:pPr>
      <w:r w:rsidRPr="00A85E9D">
        <w:rPr>
          <w:b/>
        </w:rPr>
        <w:t xml:space="preserve">Определение участников аукциона – </w:t>
      </w:r>
      <w:r w:rsidR="00762200" w:rsidRPr="00762200">
        <w:t>15</w:t>
      </w:r>
      <w:r w:rsidRPr="00A85E9D">
        <w:t>.07.2019.</w:t>
      </w:r>
    </w:p>
    <w:p w:rsidR="00AD499B" w:rsidRDefault="00AD499B" w:rsidP="00117DA4">
      <w:pPr>
        <w:ind w:firstLine="708"/>
        <w:jc w:val="both"/>
        <w:rPr>
          <w:color w:val="000000"/>
        </w:rPr>
      </w:pPr>
      <w:r w:rsidRPr="00AD499B">
        <w:rPr>
          <w:color w:val="000000"/>
        </w:rPr>
        <w:t>Проведение аукциона (дата и время начала приема предложений от участников аукциона) – 1</w:t>
      </w:r>
      <w:r w:rsidR="00762200">
        <w:rPr>
          <w:color w:val="000000"/>
        </w:rPr>
        <w:t>8</w:t>
      </w:r>
      <w:r w:rsidRPr="00AD499B">
        <w:rPr>
          <w:color w:val="000000"/>
        </w:rPr>
        <w:t>.07.2019 в 1</w:t>
      </w:r>
      <w:r>
        <w:rPr>
          <w:color w:val="000000"/>
        </w:rPr>
        <w:t>2</w:t>
      </w:r>
      <w:r w:rsidRPr="00AD499B">
        <w:rPr>
          <w:color w:val="000000"/>
        </w:rPr>
        <w:t>:00.</w:t>
      </w:r>
    </w:p>
    <w:p w:rsidR="00AD499B" w:rsidRDefault="00AD499B" w:rsidP="00AD499B">
      <w:pPr>
        <w:widowControl w:val="0"/>
        <w:ind w:firstLine="709"/>
        <w:contextualSpacing/>
        <w:jc w:val="center"/>
        <w:rPr>
          <w:b/>
          <w:color w:val="000000" w:themeColor="text1"/>
        </w:rPr>
      </w:pPr>
    </w:p>
    <w:p w:rsidR="00AD499B" w:rsidRPr="00D920C5" w:rsidRDefault="00814EAC" w:rsidP="00AD499B">
      <w:pPr>
        <w:widowControl w:val="0"/>
        <w:ind w:firstLine="709"/>
        <w:contextualSpacing/>
        <w:jc w:val="center"/>
        <w:rPr>
          <w:b/>
          <w:color w:val="000000" w:themeColor="text1"/>
        </w:rPr>
      </w:pPr>
      <w:r>
        <w:rPr>
          <w:b/>
          <w:color w:val="000000" w:themeColor="text1"/>
        </w:rPr>
        <w:t xml:space="preserve">3. </w:t>
      </w:r>
      <w:r w:rsidR="00AD499B" w:rsidRPr="00D920C5">
        <w:rPr>
          <w:b/>
          <w:color w:val="000000" w:themeColor="text1"/>
        </w:rPr>
        <w:t>Порядок регистрации на электронной площадке</w:t>
      </w:r>
    </w:p>
    <w:p w:rsidR="00AD499B" w:rsidRPr="00D920C5" w:rsidRDefault="00AD499B" w:rsidP="00AD499B">
      <w:pPr>
        <w:widowControl w:val="0"/>
        <w:ind w:firstLine="709"/>
        <w:jc w:val="both"/>
        <w:rPr>
          <w:color w:val="000000" w:themeColor="text1"/>
        </w:rPr>
      </w:pPr>
    </w:p>
    <w:p w:rsidR="00AD499B" w:rsidRPr="00D920C5" w:rsidRDefault="00AD499B" w:rsidP="00AD499B">
      <w:pPr>
        <w:widowControl w:val="0"/>
        <w:ind w:firstLine="709"/>
        <w:jc w:val="both"/>
        <w:rPr>
          <w:color w:val="000000" w:themeColor="text1"/>
        </w:rPr>
      </w:pPr>
      <w:r w:rsidRPr="00D920C5">
        <w:rPr>
          <w:color w:val="000000" w:themeColor="text1"/>
        </w:rPr>
        <w:t> 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AD499B" w:rsidRPr="00D920C5" w:rsidRDefault="00AD499B" w:rsidP="00AD499B">
      <w:pPr>
        <w:widowControl w:val="0"/>
        <w:ind w:firstLine="709"/>
        <w:jc w:val="both"/>
        <w:rPr>
          <w:color w:val="000000" w:themeColor="text1"/>
        </w:rPr>
      </w:pPr>
      <w:r w:rsidRPr="00D920C5">
        <w:rPr>
          <w:color w:val="000000" w:themeColor="text1"/>
        </w:rPr>
        <w:t> Регистрация на электронной площадке осуществляется без взимания платы.</w:t>
      </w:r>
    </w:p>
    <w:p w:rsidR="00AD499B" w:rsidRPr="00D920C5" w:rsidRDefault="00AD499B" w:rsidP="00AD499B">
      <w:pPr>
        <w:ind w:firstLine="709"/>
        <w:jc w:val="both"/>
        <w:rPr>
          <w:color w:val="000000" w:themeColor="text1"/>
        </w:rPr>
      </w:pPr>
      <w:r w:rsidRPr="00D920C5">
        <w:rPr>
          <w:color w:val="000000" w:themeColor="text1"/>
        </w:rPr>
        <w:t>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AD499B" w:rsidRPr="00D920C5" w:rsidRDefault="00AD499B" w:rsidP="00AD499B">
      <w:pPr>
        <w:ind w:firstLine="709"/>
        <w:jc w:val="both"/>
        <w:rPr>
          <w:color w:val="000000" w:themeColor="text1"/>
        </w:rPr>
      </w:pPr>
      <w:r w:rsidRPr="00D920C5">
        <w:rPr>
          <w:color w:val="000000" w:themeColor="text1"/>
        </w:rPr>
        <w:t> Регистрация на электронной площадке проводится в соответствии с Регламентом электронной площадки.</w:t>
      </w:r>
    </w:p>
    <w:p w:rsidR="00AD499B" w:rsidRDefault="00AD499B" w:rsidP="00117DA4">
      <w:pPr>
        <w:ind w:firstLine="708"/>
        <w:jc w:val="both"/>
        <w:rPr>
          <w:b/>
        </w:rPr>
      </w:pPr>
    </w:p>
    <w:p w:rsidR="002B4464" w:rsidRPr="0058540C" w:rsidRDefault="002B4464" w:rsidP="00814EAC">
      <w:pPr>
        <w:tabs>
          <w:tab w:val="left" w:pos="480"/>
        </w:tabs>
        <w:jc w:val="both"/>
      </w:pPr>
      <w:r w:rsidRPr="0058540C">
        <w:rPr>
          <w:b/>
        </w:rPr>
        <w:tab/>
      </w:r>
    </w:p>
    <w:p w:rsidR="00814EAC" w:rsidRPr="00814EAC" w:rsidRDefault="00814EAC" w:rsidP="00814EAC">
      <w:pPr>
        <w:ind w:firstLine="709"/>
        <w:jc w:val="center"/>
        <w:rPr>
          <w:b/>
          <w:bCs/>
          <w:color w:val="000000"/>
        </w:rPr>
      </w:pPr>
      <w:r>
        <w:rPr>
          <w:b/>
          <w:bCs/>
          <w:color w:val="000000"/>
        </w:rPr>
        <w:t>4</w:t>
      </w:r>
      <w:r w:rsidRPr="00814EAC">
        <w:rPr>
          <w:b/>
          <w:bCs/>
          <w:color w:val="000000"/>
        </w:rPr>
        <w:t>. Порядок работы Комиссии</w:t>
      </w:r>
    </w:p>
    <w:p w:rsidR="00814EAC" w:rsidRPr="00814EAC" w:rsidRDefault="00814EAC" w:rsidP="00814EAC">
      <w:pPr>
        <w:autoSpaceDE w:val="0"/>
        <w:autoSpaceDN w:val="0"/>
        <w:adjustRightInd w:val="0"/>
        <w:ind w:firstLine="709"/>
        <w:jc w:val="center"/>
        <w:rPr>
          <w:b/>
          <w:bCs/>
          <w:color w:val="000000"/>
        </w:rPr>
      </w:pPr>
    </w:p>
    <w:p w:rsidR="00814EAC" w:rsidRPr="00814EAC" w:rsidRDefault="00814EAC" w:rsidP="00814EAC">
      <w:pPr>
        <w:autoSpaceDE w:val="0"/>
        <w:autoSpaceDN w:val="0"/>
        <w:adjustRightInd w:val="0"/>
        <w:ind w:firstLine="709"/>
        <w:jc w:val="both"/>
        <w:rPr>
          <w:bCs/>
          <w:color w:val="000000"/>
        </w:rPr>
      </w:pPr>
      <w:r>
        <w:rPr>
          <w:bCs/>
          <w:color w:val="000000"/>
        </w:rPr>
        <w:t>4</w:t>
      </w:r>
      <w:r w:rsidRPr="00814EAC">
        <w:rPr>
          <w:bCs/>
          <w:color w:val="000000"/>
        </w:rPr>
        <w:t xml:space="preserve">.1. Комиссия создается Организатором торгов. </w:t>
      </w:r>
    </w:p>
    <w:p w:rsidR="00814EAC" w:rsidRPr="00814EAC" w:rsidRDefault="00814EAC" w:rsidP="00814EAC">
      <w:pPr>
        <w:autoSpaceDE w:val="0"/>
        <w:autoSpaceDN w:val="0"/>
        <w:adjustRightInd w:val="0"/>
        <w:ind w:firstLine="709"/>
        <w:jc w:val="both"/>
        <w:rPr>
          <w:color w:val="000000"/>
        </w:rPr>
      </w:pPr>
      <w:r w:rsidRPr="00814EAC">
        <w:rPr>
          <w:color w:val="000000"/>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814EAC" w:rsidRPr="00814EAC" w:rsidRDefault="00814EAC" w:rsidP="00814EAC">
      <w:pPr>
        <w:autoSpaceDE w:val="0"/>
        <w:autoSpaceDN w:val="0"/>
        <w:adjustRightInd w:val="0"/>
        <w:ind w:firstLine="709"/>
        <w:jc w:val="both"/>
        <w:rPr>
          <w:color w:val="000000"/>
        </w:rPr>
      </w:pPr>
      <w:r>
        <w:rPr>
          <w:color w:val="000000"/>
        </w:rPr>
        <w:t>4</w:t>
      </w:r>
      <w:r w:rsidRPr="00814EAC">
        <w:rPr>
          <w:color w:val="000000"/>
        </w:rPr>
        <w:t>.2.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814EAC" w:rsidRPr="00814EAC" w:rsidRDefault="00814EAC" w:rsidP="00814EAC">
      <w:pPr>
        <w:autoSpaceDE w:val="0"/>
        <w:autoSpaceDN w:val="0"/>
        <w:adjustRightInd w:val="0"/>
        <w:ind w:firstLine="709"/>
        <w:jc w:val="both"/>
        <w:rPr>
          <w:color w:val="000000"/>
        </w:rPr>
      </w:pPr>
      <w:r>
        <w:rPr>
          <w:color w:val="000000"/>
        </w:rPr>
        <w:t>4</w:t>
      </w:r>
      <w:r w:rsidRPr="00814EAC">
        <w:rPr>
          <w:color w:val="000000"/>
        </w:rPr>
        <w:t>.3.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814EAC" w:rsidRPr="00814EAC" w:rsidRDefault="00814EAC" w:rsidP="00814EAC">
      <w:pPr>
        <w:autoSpaceDE w:val="0"/>
        <w:autoSpaceDN w:val="0"/>
        <w:adjustRightInd w:val="0"/>
        <w:ind w:firstLine="709"/>
        <w:jc w:val="both"/>
        <w:rPr>
          <w:color w:val="000000"/>
        </w:rPr>
      </w:pPr>
      <w:r w:rsidRPr="00814EAC">
        <w:rPr>
          <w:color w:val="000000"/>
        </w:rPr>
        <w:lastRenderedPageBreak/>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814EAC" w:rsidRPr="00814EAC" w:rsidRDefault="00814EAC" w:rsidP="00814EAC">
      <w:pPr>
        <w:autoSpaceDE w:val="0"/>
        <w:autoSpaceDN w:val="0"/>
        <w:adjustRightInd w:val="0"/>
        <w:ind w:firstLine="709"/>
        <w:jc w:val="both"/>
        <w:rPr>
          <w:color w:val="000000"/>
        </w:rPr>
      </w:pPr>
      <w:r w:rsidRPr="00814EAC">
        <w:rPr>
          <w:color w:val="000000"/>
        </w:rPr>
        <w:t xml:space="preserve">Срок рассмотрения заявок на участие в торгах на право заключения договора аренды не может превышать 5 рабочих дней </w:t>
      </w:r>
      <w:proofErr w:type="gramStart"/>
      <w:r w:rsidRPr="00814EAC">
        <w:rPr>
          <w:color w:val="000000"/>
        </w:rPr>
        <w:t>с даты открытия доступа к поданным в форме электронных документов заявкам на участие в торгах</w:t>
      </w:r>
      <w:proofErr w:type="gramEnd"/>
      <w:r w:rsidRPr="00814EAC">
        <w:rPr>
          <w:color w:val="000000"/>
        </w:rPr>
        <w:t>.</w:t>
      </w:r>
    </w:p>
    <w:p w:rsidR="00814EAC" w:rsidRPr="00814EAC" w:rsidRDefault="00814EAC" w:rsidP="00814EAC">
      <w:pPr>
        <w:autoSpaceDE w:val="0"/>
        <w:autoSpaceDN w:val="0"/>
        <w:adjustRightInd w:val="0"/>
        <w:ind w:firstLine="709"/>
        <w:jc w:val="both"/>
        <w:rPr>
          <w:color w:val="000000"/>
        </w:rPr>
      </w:pPr>
      <w:r>
        <w:rPr>
          <w:color w:val="000000"/>
        </w:rPr>
        <w:t>4</w:t>
      </w:r>
      <w:r w:rsidRPr="00814EAC">
        <w:rPr>
          <w:color w:val="000000"/>
        </w:rPr>
        <w:t xml:space="preserve">.3.1.Если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814EAC">
        <w:rPr>
          <w:color w:val="000000"/>
        </w:rPr>
        <w:t>несостоявшимся</w:t>
      </w:r>
      <w:proofErr w:type="gramEnd"/>
      <w:r w:rsidRPr="00814EAC">
        <w:rPr>
          <w:color w:val="000000"/>
        </w:rPr>
        <w:t>.</w:t>
      </w:r>
    </w:p>
    <w:p w:rsidR="00814EAC" w:rsidRPr="00814EAC" w:rsidRDefault="00814EAC" w:rsidP="00814EAC">
      <w:pPr>
        <w:autoSpaceDE w:val="0"/>
        <w:autoSpaceDN w:val="0"/>
        <w:adjustRightInd w:val="0"/>
        <w:ind w:firstLine="709"/>
        <w:jc w:val="both"/>
        <w:rPr>
          <w:color w:val="000000"/>
        </w:rPr>
      </w:pPr>
      <w:r>
        <w:rPr>
          <w:color w:val="000000"/>
        </w:rPr>
        <w:t>4</w:t>
      </w:r>
      <w:r w:rsidRPr="00814EAC">
        <w:rPr>
          <w:color w:val="000000"/>
        </w:rPr>
        <w:t>.3.2. Протокол рассмотрения заявок на участие в аукционе размещается Организатором торгов на официальных сайтах торгов, а также на электронной площадке в день окончания рассмотрения заявок.</w:t>
      </w:r>
    </w:p>
    <w:p w:rsidR="00814EAC" w:rsidRPr="00814EAC" w:rsidRDefault="00814EAC" w:rsidP="00814EAC">
      <w:pPr>
        <w:autoSpaceDE w:val="0"/>
        <w:autoSpaceDN w:val="0"/>
        <w:adjustRightInd w:val="0"/>
        <w:ind w:firstLine="709"/>
        <w:jc w:val="both"/>
        <w:rPr>
          <w:color w:val="000000"/>
        </w:rPr>
      </w:pPr>
      <w:r>
        <w:rPr>
          <w:color w:val="000000"/>
        </w:rPr>
        <w:t>4</w:t>
      </w:r>
      <w:r w:rsidRPr="00814EAC">
        <w:rPr>
          <w:color w:val="000000"/>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814EAC" w:rsidRPr="00814EAC" w:rsidRDefault="00814EAC" w:rsidP="00814EAC">
      <w:pPr>
        <w:autoSpaceDE w:val="0"/>
        <w:autoSpaceDN w:val="0"/>
        <w:adjustRightInd w:val="0"/>
        <w:ind w:firstLine="709"/>
        <w:jc w:val="both"/>
        <w:outlineLvl w:val="0"/>
        <w:rPr>
          <w:rFonts w:eastAsia="Calibri"/>
          <w:bCs/>
          <w:i/>
          <w:color w:val="000000"/>
        </w:rPr>
      </w:pPr>
    </w:p>
    <w:p w:rsidR="00814EAC" w:rsidRPr="00814EAC" w:rsidRDefault="00814EAC" w:rsidP="00814EAC">
      <w:pPr>
        <w:autoSpaceDE w:val="0"/>
        <w:autoSpaceDN w:val="0"/>
        <w:adjustRightInd w:val="0"/>
        <w:ind w:firstLine="709"/>
        <w:jc w:val="both"/>
        <w:outlineLvl w:val="0"/>
        <w:rPr>
          <w:rFonts w:eastAsia="Calibri"/>
          <w:bCs/>
          <w:i/>
          <w:color w:val="000000"/>
        </w:rPr>
      </w:pPr>
    </w:p>
    <w:p w:rsidR="00814EAC" w:rsidRPr="00814EAC" w:rsidRDefault="00814EAC" w:rsidP="00814EAC">
      <w:pPr>
        <w:autoSpaceDE w:val="0"/>
        <w:autoSpaceDN w:val="0"/>
        <w:adjustRightInd w:val="0"/>
        <w:ind w:firstLine="709"/>
        <w:jc w:val="both"/>
        <w:outlineLvl w:val="0"/>
        <w:rPr>
          <w:rFonts w:eastAsia="Calibri"/>
          <w:bCs/>
          <w:i/>
          <w:color w:val="000000"/>
        </w:rPr>
      </w:pPr>
    </w:p>
    <w:p w:rsidR="00814EAC" w:rsidRPr="00814EAC" w:rsidRDefault="00814EAC" w:rsidP="00814EAC">
      <w:pPr>
        <w:autoSpaceDE w:val="0"/>
        <w:autoSpaceDN w:val="0"/>
        <w:adjustRightInd w:val="0"/>
        <w:ind w:firstLine="709"/>
        <w:jc w:val="center"/>
        <w:rPr>
          <w:b/>
          <w:color w:val="000000"/>
        </w:rPr>
      </w:pPr>
      <w:r>
        <w:rPr>
          <w:b/>
          <w:color w:val="000000"/>
        </w:rPr>
        <w:t>5</w:t>
      </w:r>
      <w:r w:rsidRPr="00814EAC">
        <w:rPr>
          <w:b/>
          <w:color w:val="000000"/>
        </w:rPr>
        <w:t xml:space="preserve">. Порядок проведения аукциона </w:t>
      </w:r>
    </w:p>
    <w:p w:rsidR="00814EAC" w:rsidRPr="00814EAC" w:rsidRDefault="00814EAC" w:rsidP="00814EAC">
      <w:pPr>
        <w:ind w:firstLine="709"/>
        <w:jc w:val="both"/>
        <w:rPr>
          <w:color w:val="000000"/>
        </w:rPr>
      </w:pPr>
    </w:p>
    <w:p w:rsidR="00814EAC" w:rsidRPr="00814EAC" w:rsidRDefault="00814EAC" w:rsidP="00814EAC">
      <w:pPr>
        <w:ind w:firstLine="709"/>
        <w:jc w:val="both"/>
        <w:rPr>
          <w:color w:val="000000"/>
        </w:rPr>
      </w:pPr>
      <w:r>
        <w:rPr>
          <w:color w:val="000000"/>
        </w:rPr>
        <w:t>5</w:t>
      </w:r>
      <w:r w:rsidRPr="00814EAC">
        <w:rPr>
          <w:color w:val="000000"/>
        </w:rPr>
        <w:t>.1. </w:t>
      </w:r>
      <w:proofErr w:type="gramStart"/>
      <w:r w:rsidRPr="00814EAC">
        <w:rPr>
          <w:color w:val="000000"/>
        </w:rPr>
        <w:t xml:space="preserve">Аукцион проводится в указанный в извещении о проведении аукциона день и час </w:t>
      </w:r>
      <w:r w:rsidRPr="00814EAC">
        <w:rPr>
          <w:rFonts w:eastAsia="Calibri"/>
          <w:color w:val="000000"/>
        </w:rPr>
        <w:t xml:space="preserve">путем </w:t>
      </w:r>
      <w:r w:rsidRPr="00814EAC">
        <w:rPr>
          <w:color w:val="000000"/>
        </w:rPr>
        <w:t>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от 5 % до 0,5 % начальной (минимальной) цены договора.</w:t>
      </w:r>
      <w:proofErr w:type="gramEnd"/>
    </w:p>
    <w:p w:rsidR="00814EAC" w:rsidRPr="00814EAC" w:rsidRDefault="00814EAC" w:rsidP="00814EAC">
      <w:pPr>
        <w:autoSpaceDE w:val="0"/>
        <w:autoSpaceDN w:val="0"/>
        <w:adjustRightInd w:val="0"/>
        <w:ind w:firstLine="709"/>
        <w:contextualSpacing/>
        <w:jc w:val="both"/>
        <w:rPr>
          <w:rFonts w:eastAsia="Calibri"/>
          <w:color w:val="000000"/>
          <w:lang w:eastAsia="en-US"/>
        </w:rPr>
      </w:pPr>
      <w:r w:rsidRPr="00814EAC">
        <w:rPr>
          <w:rFonts w:eastAsia="Calibri"/>
          <w:color w:val="000000"/>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814EAC" w:rsidRPr="00814EAC" w:rsidRDefault="00703C2D" w:rsidP="00814EAC">
      <w:pPr>
        <w:ind w:firstLine="709"/>
        <w:jc w:val="both"/>
        <w:rPr>
          <w:rFonts w:eastAsia="Calibri"/>
          <w:color w:val="000000"/>
        </w:rPr>
      </w:pPr>
      <w:r>
        <w:rPr>
          <w:rFonts w:eastAsia="Calibri"/>
          <w:color w:val="000000"/>
        </w:rPr>
        <w:t>5</w:t>
      </w:r>
      <w:r w:rsidR="00814EAC" w:rsidRPr="00814EAC">
        <w:rPr>
          <w:rFonts w:eastAsia="Calibri"/>
          <w:color w:val="000000"/>
        </w:rPr>
        <w:t>.2. Со времени начала проведения процедуры аукциона Оператором размещается:</w:t>
      </w:r>
    </w:p>
    <w:p w:rsidR="00814EAC" w:rsidRPr="00814EAC" w:rsidRDefault="00814EAC" w:rsidP="00814EAC">
      <w:pPr>
        <w:ind w:firstLine="709"/>
        <w:jc w:val="both"/>
        <w:rPr>
          <w:rFonts w:eastAsia="Calibri"/>
          <w:color w:val="000000"/>
        </w:rPr>
      </w:pPr>
      <w:r w:rsidRPr="00814EAC">
        <w:rPr>
          <w:rFonts w:eastAsia="Calibri"/>
          <w:color w:val="000000"/>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814EAC" w:rsidRPr="00814EAC" w:rsidRDefault="00814EAC" w:rsidP="00814EAC">
      <w:pPr>
        <w:ind w:firstLine="709"/>
        <w:jc w:val="both"/>
        <w:rPr>
          <w:rFonts w:eastAsia="Calibri"/>
          <w:color w:val="000000"/>
        </w:rPr>
      </w:pPr>
      <w:r w:rsidRPr="00814EAC">
        <w:rPr>
          <w:rFonts w:eastAsia="Calibri"/>
          <w:color w:val="00000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814EAC" w:rsidRPr="00814EAC" w:rsidRDefault="00703C2D" w:rsidP="00814EAC">
      <w:pPr>
        <w:ind w:firstLine="709"/>
        <w:jc w:val="both"/>
        <w:rPr>
          <w:rFonts w:eastAsia="Calibri"/>
          <w:color w:val="000000"/>
        </w:rPr>
      </w:pPr>
      <w:r>
        <w:rPr>
          <w:rFonts w:eastAsia="Calibri"/>
          <w:color w:val="000000"/>
        </w:rPr>
        <w:t>5</w:t>
      </w:r>
      <w:r w:rsidR="00814EAC" w:rsidRPr="00814EAC">
        <w:rPr>
          <w:rFonts w:eastAsia="Calibri"/>
          <w:color w:val="000000"/>
        </w:rPr>
        <w:t>.3.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814EAC" w:rsidRPr="00814EAC" w:rsidRDefault="00814EAC" w:rsidP="00814EAC">
      <w:pPr>
        <w:ind w:firstLine="709"/>
        <w:jc w:val="both"/>
        <w:rPr>
          <w:rFonts w:eastAsia="Calibri"/>
          <w:color w:val="000000"/>
        </w:rPr>
      </w:pPr>
      <w:r w:rsidRPr="00814EAC">
        <w:rPr>
          <w:rFonts w:eastAsia="Calibri"/>
          <w:color w:val="000000"/>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814EAC" w:rsidRPr="00814EAC" w:rsidRDefault="00814EAC" w:rsidP="00814EAC">
      <w:pPr>
        <w:ind w:firstLine="709"/>
        <w:jc w:val="both"/>
        <w:rPr>
          <w:rFonts w:eastAsia="Calibri"/>
          <w:color w:val="000000"/>
        </w:rPr>
      </w:pPr>
      <w:r w:rsidRPr="00814EAC">
        <w:rPr>
          <w:rFonts w:eastAsia="Calibri"/>
          <w:color w:val="000000"/>
        </w:rPr>
        <w:t>- участник аукциона не вправе подавать ценовое предложение выше, чем текущее максимальное ценовое предложение вне пределов «шага аукциона».</w:t>
      </w:r>
    </w:p>
    <w:p w:rsidR="00814EAC" w:rsidRPr="00814EAC" w:rsidRDefault="00703C2D" w:rsidP="00814EAC">
      <w:pPr>
        <w:ind w:firstLine="709"/>
        <w:jc w:val="both"/>
        <w:rPr>
          <w:rFonts w:eastAsia="Calibri"/>
          <w:color w:val="000000"/>
        </w:rPr>
      </w:pPr>
      <w:r>
        <w:rPr>
          <w:rFonts w:eastAsia="Calibri"/>
          <w:color w:val="000000"/>
        </w:rPr>
        <w:t>5</w:t>
      </w:r>
      <w:r w:rsidR="00814EAC" w:rsidRPr="00814EAC">
        <w:rPr>
          <w:rFonts w:eastAsia="Calibri"/>
          <w:color w:val="000000"/>
        </w:rPr>
        <w:t xml:space="preserve">.4.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w:t>
      </w:r>
      <w:r w:rsidR="00814EAC" w:rsidRPr="00814EAC">
        <w:rPr>
          <w:rFonts w:eastAsia="Calibri"/>
          <w:color w:val="000000"/>
        </w:rPr>
        <w:lastRenderedPageBreak/>
        <w:t>аукцион автоматически, при помощи программных и технических средств, обеспечивающих его проведение, завершается.</w:t>
      </w:r>
    </w:p>
    <w:p w:rsidR="00814EAC" w:rsidRPr="00814EAC" w:rsidRDefault="00703C2D" w:rsidP="00814EAC">
      <w:pPr>
        <w:ind w:firstLine="709"/>
        <w:jc w:val="both"/>
        <w:rPr>
          <w:rFonts w:eastAsia="Calibri"/>
          <w:color w:val="000000"/>
        </w:rPr>
      </w:pPr>
      <w:r>
        <w:rPr>
          <w:rFonts w:eastAsia="Calibri"/>
          <w:color w:val="000000"/>
        </w:rPr>
        <w:t>5</w:t>
      </w:r>
      <w:r w:rsidR="00814EAC" w:rsidRPr="00814EAC">
        <w:rPr>
          <w:rFonts w:eastAsia="Calibri"/>
          <w:color w:val="000000"/>
        </w:rPr>
        <w:t>.5. В случае</w:t>
      </w:r>
      <w:proofErr w:type="gramStart"/>
      <w:r w:rsidR="00814EAC" w:rsidRPr="00814EAC">
        <w:rPr>
          <w:rFonts w:eastAsia="Calibri"/>
          <w:color w:val="000000"/>
        </w:rPr>
        <w:t>,</w:t>
      </w:r>
      <w:proofErr w:type="gramEnd"/>
      <w:r w:rsidR="00814EAC" w:rsidRPr="00814EAC">
        <w:rPr>
          <w:rFonts w:eastAsia="Calibri"/>
          <w:color w:val="00000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814EAC" w:rsidRPr="00814EAC" w:rsidRDefault="00703C2D" w:rsidP="00814EAC">
      <w:pPr>
        <w:ind w:firstLine="709"/>
        <w:jc w:val="both"/>
        <w:rPr>
          <w:color w:val="000000"/>
        </w:rPr>
      </w:pPr>
      <w:r>
        <w:rPr>
          <w:rFonts w:eastAsia="Calibri"/>
          <w:color w:val="000000"/>
        </w:rPr>
        <w:t>5</w:t>
      </w:r>
      <w:r w:rsidR="00814EAC" w:rsidRPr="00814EAC">
        <w:rPr>
          <w:rFonts w:eastAsia="Calibri"/>
          <w:color w:val="000000"/>
        </w:rPr>
        <w:t>.6. </w:t>
      </w:r>
      <w:r w:rsidR="00814EAC" w:rsidRPr="00814EAC">
        <w:rPr>
          <w:color w:val="000000"/>
        </w:rPr>
        <w:t xml:space="preserve">Победителем аукциона признается участник аукциона, предложивший наиболее высокую цену договора </w:t>
      </w:r>
      <w:r>
        <w:rPr>
          <w:color w:val="000000"/>
        </w:rPr>
        <w:t>купли-продажи</w:t>
      </w:r>
      <w:r w:rsidR="00814EAC" w:rsidRPr="00814EAC">
        <w:rPr>
          <w:color w:val="000000"/>
        </w:rPr>
        <w:t>.</w:t>
      </w:r>
    </w:p>
    <w:p w:rsidR="00814EAC" w:rsidRPr="00814EAC" w:rsidRDefault="00703C2D" w:rsidP="00814EAC">
      <w:pPr>
        <w:ind w:firstLine="709"/>
        <w:jc w:val="both"/>
        <w:rPr>
          <w:color w:val="000000"/>
        </w:rPr>
      </w:pPr>
      <w:r>
        <w:rPr>
          <w:color w:val="000000"/>
        </w:rPr>
        <w:t>5</w:t>
      </w:r>
      <w:r w:rsidR="00814EAC" w:rsidRPr="00814EAC">
        <w:rPr>
          <w:color w:val="000000"/>
        </w:rPr>
        <w:t>.7.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814EAC" w:rsidRPr="00814EAC" w:rsidRDefault="00703C2D" w:rsidP="00814EAC">
      <w:pPr>
        <w:widowControl w:val="0"/>
        <w:autoSpaceDE w:val="0"/>
        <w:autoSpaceDN w:val="0"/>
        <w:adjustRightInd w:val="0"/>
        <w:ind w:firstLine="709"/>
        <w:jc w:val="both"/>
        <w:rPr>
          <w:rFonts w:eastAsia="Calibri"/>
          <w:color w:val="000000"/>
        </w:rPr>
      </w:pPr>
      <w:r>
        <w:rPr>
          <w:rFonts w:eastAsia="Calibri"/>
          <w:color w:val="000000"/>
        </w:rPr>
        <w:t>5</w:t>
      </w:r>
      <w:r w:rsidR="00814EAC" w:rsidRPr="00814EAC">
        <w:rPr>
          <w:rFonts w:eastAsia="Calibri"/>
          <w:color w:val="000000"/>
        </w:rPr>
        <w:t>.8.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814EAC" w:rsidRPr="00814EAC" w:rsidRDefault="00814EAC" w:rsidP="00814EAC">
      <w:pPr>
        <w:autoSpaceDE w:val="0"/>
        <w:autoSpaceDN w:val="0"/>
        <w:adjustRightInd w:val="0"/>
        <w:ind w:firstLine="709"/>
        <w:jc w:val="both"/>
        <w:rPr>
          <w:rFonts w:eastAsia="Calibri"/>
          <w:color w:val="000000"/>
        </w:rPr>
      </w:pPr>
      <w:r w:rsidRPr="00814EAC">
        <w:rPr>
          <w:rFonts w:eastAsia="Calibri"/>
          <w:color w:val="000000"/>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814EAC" w:rsidRPr="00814EAC" w:rsidRDefault="00703C2D" w:rsidP="00814EAC">
      <w:pPr>
        <w:autoSpaceDE w:val="0"/>
        <w:autoSpaceDN w:val="0"/>
        <w:adjustRightInd w:val="0"/>
        <w:ind w:firstLine="709"/>
        <w:jc w:val="both"/>
        <w:outlineLvl w:val="1"/>
        <w:rPr>
          <w:color w:val="000000"/>
        </w:rPr>
      </w:pPr>
      <w:r>
        <w:rPr>
          <w:color w:val="000000"/>
        </w:rPr>
        <w:t>5</w:t>
      </w:r>
      <w:r w:rsidR="00814EAC" w:rsidRPr="00814EAC">
        <w:rPr>
          <w:color w:val="000000"/>
        </w:rPr>
        <w:t>.9. Процедура аукциона считается завершенной с момента подписания Организатором торгов протокола об итогах аукциона.</w:t>
      </w:r>
    </w:p>
    <w:p w:rsidR="00814EAC" w:rsidRPr="00814EAC" w:rsidRDefault="00703C2D" w:rsidP="00814EAC">
      <w:pPr>
        <w:autoSpaceDE w:val="0"/>
        <w:autoSpaceDN w:val="0"/>
        <w:adjustRightInd w:val="0"/>
        <w:ind w:firstLine="709"/>
        <w:jc w:val="both"/>
        <w:rPr>
          <w:color w:val="000000"/>
        </w:rPr>
      </w:pPr>
      <w:r>
        <w:rPr>
          <w:color w:val="000000"/>
        </w:rPr>
        <w:t>5</w:t>
      </w:r>
      <w:r w:rsidR="00814EAC" w:rsidRPr="00814EAC">
        <w:rPr>
          <w:color w:val="000000"/>
        </w:rPr>
        <w:t>.10.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814EAC" w:rsidRPr="00814EAC" w:rsidRDefault="00703C2D" w:rsidP="00814EAC">
      <w:pPr>
        <w:ind w:firstLine="709"/>
        <w:jc w:val="both"/>
        <w:rPr>
          <w:color w:val="000000"/>
        </w:rPr>
      </w:pPr>
      <w:r>
        <w:rPr>
          <w:color w:val="000000"/>
        </w:rPr>
        <w:t>5</w:t>
      </w:r>
      <w:r w:rsidR="00814EAC" w:rsidRPr="00814EAC">
        <w:rPr>
          <w:color w:val="000000"/>
        </w:rPr>
        <w:t>.11. Решение о признан</w:t>
      </w:r>
      <w:proofErr w:type="gramStart"/>
      <w:r w:rsidR="00814EAC" w:rsidRPr="00814EAC">
        <w:rPr>
          <w:color w:val="000000"/>
        </w:rPr>
        <w:t>ии ау</w:t>
      </w:r>
      <w:proofErr w:type="gramEnd"/>
      <w:r w:rsidR="00814EAC" w:rsidRPr="00814EAC">
        <w:rPr>
          <w:color w:val="000000"/>
        </w:rPr>
        <w:t>кциона несостоявшимся оформляется протоколом об итогах аукциона.</w:t>
      </w:r>
    </w:p>
    <w:p w:rsidR="00814EAC" w:rsidRPr="00814EAC" w:rsidRDefault="00703C2D" w:rsidP="00814EAC">
      <w:pPr>
        <w:autoSpaceDE w:val="0"/>
        <w:autoSpaceDN w:val="0"/>
        <w:adjustRightInd w:val="0"/>
        <w:ind w:firstLine="709"/>
        <w:jc w:val="both"/>
        <w:rPr>
          <w:rFonts w:eastAsia="Calibri"/>
          <w:color w:val="000000"/>
        </w:rPr>
      </w:pPr>
      <w:r>
        <w:rPr>
          <w:rFonts w:eastAsia="Calibri"/>
          <w:color w:val="000000"/>
        </w:rPr>
        <w:t>5</w:t>
      </w:r>
      <w:r w:rsidR="00814EAC" w:rsidRPr="00814EAC">
        <w:rPr>
          <w:rFonts w:eastAsia="Calibri"/>
          <w:color w:val="000000"/>
        </w:rPr>
        <w:t>.12.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814EAC" w:rsidRPr="00814EAC" w:rsidRDefault="00814EAC" w:rsidP="00814EAC">
      <w:pPr>
        <w:autoSpaceDE w:val="0"/>
        <w:autoSpaceDN w:val="0"/>
        <w:adjustRightInd w:val="0"/>
        <w:ind w:firstLine="709"/>
        <w:jc w:val="both"/>
        <w:rPr>
          <w:rFonts w:eastAsia="Calibri"/>
          <w:color w:val="000000"/>
        </w:rPr>
      </w:pPr>
      <w:r w:rsidRPr="00814EAC">
        <w:rPr>
          <w:rFonts w:eastAsia="Calibri"/>
          <w:color w:val="000000"/>
        </w:rPr>
        <w:t xml:space="preserve">- наименование объекта </w:t>
      </w:r>
      <w:r w:rsidR="00703C2D">
        <w:rPr>
          <w:rFonts w:eastAsia="Calibri"/>
          <w:color w:val="000000"/>
        </w:rPr>
        <w:t>купли-продажи</w:t>
      </w:r>
      <w:r w:rsidRPr="00814EAC">
        <w:rPr>
          <w:rFonts w:eastAsia="Calibri"/>
          <w:color w:val="000000"/>
        </w:rPr>
        <w:t xml:space="preserve"> и иные позволяющие его индивидуализировать сведения;</w:t>
      </w:r>
    </w:p>
    <w:p w:rsidR="00814EAC" w:rsidRPr="00814EAC" w:rsidRDefault="00814EAC" w:rsidP="00814EAC">
      <w:pPr>
        <w:autoSpaceDE w:val="0"/>
        <w:autoSpaceDN w:val="0"/>
        <w:adjustRightInd w:val="0"/>
        <w:ind w:firstLine="709"/>
        <w:jc w:val="both"/>
        <w:rPr>
          <w:rFonts w:eastAsia="Calibri"/>
          <w:color w:val="000000"/>
        </w:rPr>
      </w:pPr>
      <w:r w:rsidRPr="00814EAC">
        <w:rPr>
          <w:rFonts w:eastAsia="Calibri"/>
          <w:color w:val="000000"/>
        </w:rPr>
        <w:t>- цена сделки;</w:t>
      </w:r>
    </w:p>
    <w:p w:rsidR="00814EAC" w:rsidRPr="00814EAC" w:rsidRDefault="00814EAC" w:rsidP="00814EAC">
      <w:pPr>
        <w:autoSpaceDE w:val="0"/>
        <w:autoSpaceDN w:val="0"/>
        <w:adjustRightInd w:val="0"/>
        <w:ind w:firstLine="709"/>
        <w:jc w:val="both"/>
        <w:rPr>
          <w:rFonts w:eastAsia="Calibri"/>
          <w:color w:val="000000"/>
        </w:rPr>
      </w:pPr>
      <w:r w:rsidRPr="00814EAC">
        <w:rPr>
          <w:rFonts w:eastAsia="Calibri"/>
          <w:color w:val="000000"/>
        </w:rPr>
        <w:t xml:space="preserve">- фамилия, имя, отчество физического лица или </w:t>
      </w:r>
      <w:proofErr w:type="gramStart"/>
      <w:r w:rsidRPr="00814EAC">
        <w:rPr>
          <w:rFonts w:eastAsia="Calibri"/>
          <w:color w:val="000000"/>
        </w:rPr>
        <w:t>наименовании</w:t>
      </w:r>
      <w:proofErr w:type="gramEnd"/>
      <w:r w:rsidRPr="00814EAC">
        <w:rPr>
          <w:rFonts w:eastAsia="Calibri"/>
          <w:color w:val="000000"/>
        </w:rPr>
        <w:t xml:space="preserve"> юридического лица – победителя.</w:t>
      </w:r>
    </w:p>
    <w:p w:rsidR="00466A29" w:rsidRDefault="00466A29" w:rsidP="00117DA4">
      <w:pPr>
        <w:jc w:val="center"/>
        <w:rPr>
          <w:b/>
        </w:rPr>
      </w:pPr>
    </w:p>
    <w:p w:rsidR="00466A29" w:rsidRDefault="00466A29" w:rsidP="00117DA4">
      <w:pPr>
        <w:jc w:val="center"/>
        <w:rPr>
          <w:b/>
        </w:rPr>
      </w:pPr>
    </w:p>
    <w:p w:rsidR="002B4464" w:rsidRPr="0058540C" w:rsidRDefault="002B4464" w:rsidP="00335487">
      <w:pPr>
        <w:pStyle w:val="ConsPlusTitle"/>
        <w:widowControl/>
        <w:jc w:val="both"/>
        <w:rPr>
          <w:rFonts w:ascii="Times New Roman" w:hAnsi="Times New Roman" w:cs="Times New Roman"/>
          <w:b w:val="0"/>
          <w:sz w:val="24"/>
          <w:szCs w:val="24"/>
        </w:rPr>
      </w:pPr>
    </w:p>
    <w:p w:rsidR="002B4464" w:rsidRPr="0058540C" w:rsidRDefault="00703C2D" w:rsidP="0085542F">
      <w:pPr>
        <w:tabs>
          <w:tab w:val="left" w:pos="480"/>
        </w:tabs>
        <w:ind w:left="360"/>
        <w:jc w:val="center"/>
        <w:rPr>
          <w:b/>
        </w:rPr>
      </w:pPr>
      <w:r>
        <w:rPr>
          <w:b/>
        </w:rPr>
        <w:t xml:space="preserve">6. </w:t>
      </w:r>
      <w:r w:rsidR="002B4464" w:rsidRPr="0058540C">
        <w:rPr>
          <w:b/>
        </w:rPr>
        <w:t>Порядок заключения договора купли-продажи объекта движимого имущества, условия и сроки платежа, необходимые реквизиты счета.</w:t>
      </w:r>
    </w:p>
    <w:p w:rsidR="002B4464" w:rsidRPr="0058540C" w:rsidRDefault="002B4464" w:rsidP="00335487">
      <w:pPr>
        <w:tabs>
          <w:tab w:val="left" w:pos="480"/>
        </w:tabs>
        <w:jc w:val="both"/>
      </w:pPr>
      <w:r w:rsidRPr="0058540C">
        <w:rPr>
          <w:b/>
        </w:rPr>
        <w:t xml:space="preserve">             </w:t>
      </w:r>
      <w:r w:rsidRPr="0058540C">
        <w:t>Договор купли-продажи объекта движимого имущества заключается между Продавцом и победителем аукциона в установленном законодательством порядке в течение 5 (пяти дней) со дня подведения итогов аукциона.</w:t>
      </w:r>
    </w:p>
    <w:p w:rsidR="002B4464" w:rsidRPr="0058540C" w:rsidRDefault="002B4464" w:rsidP="00335487">
      <w:pPr>
        <w:pStyle w:val="ConsPlusNormal"/>
        <w:widowControl/>
        <w:ind w:firstLine="540"/>
        <w:jc w:val="both"/>
        <w:rPr>
          <w:rFonts w:ascii="Times New Roman" w:hAnsi="Times New Roman" w:cs="Times New Roman"/>
          <w:sz w:val="24"/>
          <w:szCs w:val="24"/>
        </w:rPr>
      </w:pPr>
      <w:r w:rsidRPr="0058540C">
        <w:rPr>
          <w:rFonts w:ascii="Times New Roman" w:hAnsi="Times New Roman" w:cs="Times New Roman"/>
          <w:sz w:val="24"/>
          <w:szCs w:val="24"/>
        </w:rPr>
        <w:t xml:space="preserve">    При уклонении или отказе победителя аукциона от заключения в указанный срок договора купли-продажи объекта движимого имущества победитель утрачивает право на заключение указанного договора купли-продажи объекта движимого имущества. Результаты аукциона аннулируются продавцом. </w:t>
      </w:r>
    </w:p>
    <w:p w:rsidR="002B4464" w:rsidRPr="0058540C" w:rsidRDefault="002B4464" w:rsidP="00335487">
      <w:pPr>
        <w:pStyle w:val="ConsPlusNormal"/>
        <w:widowControl/>
        <w:ind w:firstLine="540"/>
        <w:jc w:val="both"/>
        <w:rPr>
          <w:rFonts w:ascii="Times New Roman" w:hAnsi="Times New Roman" w:cs="Times New Roman"/>
          <w:sz w:val="24"/>
          <w:szCs w:val="24"/>
        </w:rPr>
      </w:pPr>
      <w:r w:rsidRPr="0058540C">
        <w:rPr>
          <w:rFonts w:ascii="Times New Roman" w:hAnsi="Times New Roman" w:cs="Times New Roman"/>
          <w:sz w:val="24"/>
          <w:szCs w:val="24"/>
        </w:rPr>
        <w:lastRenderedPageBreak/>
        <w:t xml:space="preserve">   Условия и сроки оплаты объекта покупателем установлены договором купли-продажи объекта движимого имущества – в течение 5 банковских дней с момента его заключения. </w:t>
      </w:r>
    </w:p>
    <w:p w:rsidR="00B93156" w:rsidRDefault="002B4464" w:rsidP="00335487">
      <w:pPr>
        <w:pStyle w:val="ConsPlusNormal"/>
        <w:widowControl/>
        <w:ind w:firstLine="540"/>
        <w:jc w:val="both"/>
        <w:rPr>
          <w:rFonts w:ascii="Times New Roman" w:hAnsi="Times New Roman" w:cs="Times New Roman"/>
          <w:sz w:val="24"/>
          <w:szCs w:val="24"/>
        </w:rPr>
      </w:pPr>
      <w:r w:rsidRPr="0058540C">
        <w:rPr>
          <w:rFonts w:ascii="Times New Roman" w:hAnsi="Times New Roman" w:cs="Times New Roman"/>
          <w:sz w:val="24"/>
          <w:szCs w:val="24"/>
        </w:rPr>
        <w:t xml:space="preserve">   Основанием для оплаты объекта движимого имущества является заключенный с Продавцом договор купли-продажи.     </w:t>
      </w:r>
    </w:p>
    <w:p w:rsidR="002B4464" w:rsidRPr="0058540C" w:rsidRDefault="002C0C84" w:rsidP="00335487">
      <w:pPr>
        <w:pStyle w:val="ab"/>
        <w:numPr>
          <w:ilvl w:val="2"/>
          <w:numId w:val="0"/>
        </w:numPr>
        <w:tabs>
          <w:tab w:val="num" w:pos="1494"/>
        </w:tabs>
        <w:spacing w:line="240" w:lineRule="auto"/>
        <w:rPr>
          <w:color w:val="000000"/>
          <w:sz w:val="24"/>
          <w:szCs w:val="24"/>
        </w:rPr>
      </w:pPr>
      <w:r w:rsidRPr="0058540C">
        <w:rPr>
          <w:color w:val="000000"/>
          <w:sz w:val="24"/>
          <w:szCs w:val="24"/>
        </w:rPr>
        <w:t xml:space="preserve"> </w:t>
      </w:r>
    </w:p>
    <w:p w:rsidR="002B4464" w:rsidRPr="0058540C" w:rsidRDefault="002B4464" w:rsidP="00335487">
      <w:pPr>
        <w:jc w:val="both"/>
      </w:pPr>
    </w:p>
    <w:p w:rsidR="00703C2D" w:rsidRPr="00D920C5" w:rsidRDefault="00703C2D" w:rsidP="00703C2D">
      <w:pPr>
        <w:autoSpaceDE w:val="0"/>
        <w:autoSpaceDN w:val="0"/>
        <w:adjustRightInd w:val="0"/>
        <w:ind w:firstLine="709"/>
        <w:jc w:val="center"/>
        <w:outlineLvl w:val="0"/>
        <w:rPr>
          <w:b/>
          <w:color w:val="000000" w:themeColor="text1"/>
        </w:rPr>
      </w:pPr>
      <w:r>
        <w:rPr>
          <w:b/>
          <w:color w:val="000000" w:themeColor="text1"/>
        </w:rPr>
        <w:t>7</w:t>
      </w:r>
      <w:r w:rsidRPr="00D920C5">
        <w:rPr>
          <w:b/>
          <w:color w:val="000000" w:themeColor="text1"/>
        </w:rPr>
        <w:t xml:space="preserve">. Последствия признания аукциона </w:t>
      </w:r>
      <w:proofErr w:type="gramStart"/>
      <w:r w:rsidRPr="00D920C5">
        <w:rPr>
          <w:b/>
          <w:color w:val="000000" w:themeColor="text1"/>
        </w:rPr>
        <w:t>несостоявшимся</w:t>
      </w:r>
      <w:proofErr w:type="gramEnd"/>
    </w:p>
    <w:p w:rsidR="00703C2D" w:rsidRPr="00D920C5" w:rsidRDefault="00703C2D" w:rsidP="00703C2D">
      <w:pPr>
        <w:autoSpaceDE w:val="0"/>
        <w:autoSpaceDN w:val="0"/>
        <w:adjustRightInd w:val="0"/>
        <w:ind w:firstLine="709"/>
        <w:jc w:val="center"/>
        <w:outlineLvl w:val="0"/>
        <w:rPr>
          <w:b/>
          <w:color w:val="000000" w:themeColor="text1"/>
        </w:rPr>
      </w:pPr>
    </w:p>
    <w:p w:rsidR="00703C2D" w:rsidRPr="00D920C5" w:rsidRDefault="00703C2D" w:rsidP="00703C2D">
      <w:pPr>
        <w:ind w:firstLine="709"/>
        <w:jc w:val="both"/>
        <w:rPr>
          <w:color w:val="000000" w:themeColor="text1"/>
        </w:rPr>
      </w:pPr>
      <w:proofErr w:type="gramStart"/>
      <w:r w:rsidRPr="00D920C5">
        <w:rPr>
          <w:color w:val="000000" w:themeColor="text1"/>
        </w:rPr>
        <w:t xml:space="preserve">Для Организатора торгов является обязательным заключение  договора  </w:t>
      </w:r>
      <w:r>
        <w:rPr>
          <w:color w:val="000000" w:themeColor="text1"/>
        </w:rPr>
        <w:t>купли-продажи</w:t>
      </w:r>
      <w:r w:rsidRPr="00D920C5">
        <w:rPr>
          <w:color w:val="000000" w:themeColor="text1"/>
        </w:rPr>
        <w:t xml:space="preserve">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w:t>
      </w:r>
      <w:proofErr w:type="gramEnd"/>
      <w:r w:rsidRPr="00D920C5">
        <w:rPr>
          <w:color w:val="000000" w:themeColor="text1"/>
        </w:rPr>
        <w:t xml:space="preserve">(минимальной) цены договора </w:t>
      </w:r>
      <w:r>
        <w:rPr>
          <w:color w:val="000000" w:themeColor="text1"/>
        </w:rPr>
        <w:t>купли</w:t>
      </w:r>
      <w:r w:rsidR="0085542F">
        <w:rPr>
          <w:color w:val="000000" w:themeColor="text1"/>
        </w:rPr>
        <w:t>-продажи</w:t>
      </w:r>
      <w:r w:rsidRPr="00D920C5">
        <w:rPr>
          <w:color w:val="000000" w:themeColor="text1"/>
        </w:rPr>
        <w:t xml:space="preserve"> (цены лота), указанной в извещении о проведение аукциона и настоящей документации об аукционе. </w:t>
      </w:r>
    </w:p>
    <w:p w:rsidR="00703C2D" w:rsidRPr="00D920C5" w:rsidRDefault="00703C2D" w:rsidP="00703C2D">
      <w:pPr>
        <w:ind w:firstLine="709"/>
        <w:jc w:val="both"/>
        <w:rPr>
          <w:rFonts w:eastAsia="Calibri"/>
          <w:color w:val="000000" w:themeColor="text1"/>
        </w:rPr>
      </w:pPr>
      <w:r w:rsidRPr="00D920C5">
        <w:rPr>
          <w:color w:val="000000" w:themeColor="text1"/>
        </w:rPr>
        <w:t xml:space="preserve">Для лица, подавшего единственную заявку на участие в аукционе, и для лица, признанного единственным участником аукциона заключение договора </w:t>
      </w:r>
      <w:r w:rsidR="0085542F">
        <w:rPr>
          <w:color w:val="000000" w:themeColor="text1"/>
        </w:rPr>
        <w:t>купли-продажи</w:t>
      </w:r>
      <w:r w:rsidRPr="00D920C5">
        <w:rPr>
          <w:color w:val="000000" w:themeColor="text1"/>
        </w:rPr>
        <w:t xml:space="preserve"> также является обязательным. </w:t>
      </w:r>
      <w:r w:rsidRPr="00D920C5">
        <w:rPr>
          <w:rFonts w:eastAsia="Calibri"/>
          <w:color w:val="000000" w:themeColor="text1"/>
        </w:rPr>
        <w:t xml:space="preserve">При уклонении или отказе указанных лиц от подписания договора </w:t>
      </w:r>
      <w:r w:rsidR="0085542F">
        <w:rPr>
          <w:rFonts w:eastAsia="Calibri"/>
          <w:color w:val="000000" w:themeColor="text1"/>
        </w:rPr>
        <w:t>купли-продажи</w:t>
      </w:r>
      <w:r w:rsidRPr="00D920C5">
        <w:rPr>
          <w:rFonts w:eastAsia="Calibri"/>
          <w:color w:val="000000" w:themeColor="text1"/>
        </w:rPr>
        <w:t xml:space="preserve"> задаток им не возвращается.</w:t>
      </w:r>
    </w:p>
    <w:p w:rsidR="00703C2D" w:rsidRPr="00D920C5" w:rsidRDefault="00703C2D" w:rsidP="00703C2D">
      <w:pPr>
        <w:autoSpaceDE w:val="0"/>
        <w:autoSpaceDN w:val="0"/>
        <w:adjustRightInd w:val="0"/>
        <w:ind w:firstLine="709"/>
        <w:jc w:val="both"/>
        <w:outlineLvl w:val="0"/>
        <w:rPr>
          <w:color w:val="000000" w:themeColor="text1"/>
        </w:rPr>
      </w:pPr>
      <w:r w:rsidRPr="00D920C5">
        <w:rPr>
          <w:color w:val="000000" w:themeColor="text1"/>
        </w:rPr>
        <w:t>В случае если аукцион признан несостоявшимся, по иным причинам Организатор торгов вправе объявить о проведении нового аукциона в установленном порядке.</w:t>
      </w:r>
    </w:p>
    <w:p w:rsidR="00703C2D" w:rsidRPr="00D920C5" w:rsidRDefault="00703C2D" w:rsidP="00703C2D">
      <w:pPr>
        <w:autoSpaceDE w:val="0"/>
        <w:autoSpaceDN w:val="0"/>
        <w:adjustRightInd w:val="0"/>
        <w:ind w:firstLine="709"/>
        <w:jc w:val="both"/>
        <w:outlineLvl w:val="0"/>
        <w:rPr>
          <w:color w:val="000000" w:themeColor="text1"/>
        </w:rPr>
      </w:pPr>
      <w:r w:rsidRPr="00D920C5">
        <w:rPr>
          <w:color w:val="000000" w:themeColor="text1"/>
        </w:rPr>
        <w:t xml:space="preserve">В случае, объявления о проведение нового аукциона </w:t>
      </w:r>
      <w:r w:rsidR="0085542F">
        <w:rPr>
          <w:color w:val="000000" w:themeColor="text1"/>
        </w:rPr>
        <w:t>Организатор</w:t>
      </w:r>
      <w:r w:rsidRPr="00D920C5">
        <w:rPr>
          <w:color w:val="000000" w:themeColor="text1"/>
        </w:rPr>
        <w:t xml:space="preserve"> вправе изменить условия аукциона.</w:t>
      </w: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2B4464" w:rsidRPr="0058540C" w:rsidRDefault="002B4464" w:rsidP="00335487">
      <w:pPr>
        <w:jc w:val="both"/>
      </w:pPr>
    </w:p>
    <w:p w:rsidR="0085542F" w:rsidRPr="0085542F" w:rsidRDefault="00697FC0" w:rsidP="0085542F">
      <w:pPr>
        <w:keepNext/>
        <w:pageBreakBefore/>
        <w:tabs>
          <w:tab w:val="left" w:pos="1942"/>
          <w:tab w:val="right" w:pos="9355"/>
        </w:tabs>
        <w:jc w:val="right"/>
        <w:outlineLvl w:val="2"/>
        <w:rPr>
          <w:bCs/>
          <w:color w:val="000000"/>
          <w:lang w:val="x-none" w:eastAsia="x-none"/>
        </w:rPr>
      </w:pPr>
      <w:r>
        <w:rPr>
          <w:color w:val="000000"/>
          <w:lang w:eastAsia="x-none"/>
        </w:rPr>
        <w:lastRenderedPageBreak/>
        <w:t>П</w:t>
      </w:r>
      <w:proofErr w:type="spellStart"/>
      <w:r w:rsidR="0085542F" w:rsidRPr="0085542F">
        <w:rPr>
          <w:color w:val="000000"/>
          <w:lang w:val="x-none" w:eastAsia="x-none"/>
        </w:rPr>
        <w:t>риложение</w:t>
      </w:r>
      <w:proofErr w:type="spellEnd"/>
      <w:r w:rsidR="0085542F" w:rsidRPr="0085542F">
        <w:rPr>
          <w:color w:val="000000"/>
          <w:lang w:val="x-none" w:eastAsia="x-none"/>
        </w:rPr>
        <w:t xml:space="preserve"> </w:t>
      </w:r>
      <w:r>
        <w:rPr>
          <w:color w:val="000000"/>
          <w:lang w:eastAsia="x-none"/>
        </w:rPr>
        <w:t>№</w:t>
      </w:r>
      <w:r w:rsidR="0085542F" w:rsidRPr="0085542F">
        <w:rPr>
          <w:color w:val="000000"/>
          <w:lang w:val="x-none" w:eastAsia="x-none"/>
        </w:rPr>
        <w:t>1</w:t>
      </w:r>
      <w:r w:rsidR="0085542F" w:rsidRPr="0085542F">
        <w:rPr>
          <w:bCs/>
          <w:color w:val="000000"/>
          <w:lang w:val="x-none" w:eastAsia="x-none"/>
        </w:rPr>
        <w:t xml:space="preserve"> </w:t>
      </w:r>
    </w:p>
    <w:p w:rsidR="0085542F" w:rsidRPr="0085542F" w:rsidRDefault="0085542F" w:rsidP="0085542F">
      <w:pPr>
        <w:autoSpaceDE w:val="0"/>
        <w:autoSpaceDN w:val="0"/>
        <w:adjustRightInd w:val="0"/>
        <w:ind w:left="-567"/>
        <w:jc w:val="right"/>
        <w:rPr>
          <w:bCs/>
          <w:color w:val="000000"/>
        </w:rPr>
      </w:pPr>
      <w:r w:rsidRPr="0085542F">
        <w:rPr>
          <w:bCs/>
          <w:color w:val="000000"/>
        </w:rPr>
        <w:t xml:space="preserve">к документации об аукционе </w:t>
      </w:r>
    </w:p>
    <w:p w:rsidR="0085542F" w:rsidRPr="0085542F" w:rsidRDefault="0085542F" w:rsidP="0085542F">
      <w:pPr>
        <w:autoSpaceDE w:val="0"/>
        <w:autoSpaceDN w:val="0"/>
        <w:adjustRightInd w:val="0"/>
        <w:ind w:left="-567"/>
        <w:jc w:val="right"/>
        <w:rPr>
          <w:bCs/>
          <w:color w:val="000000"/>
        </w:rPr>
      </w:pPr>
      <w:r w:rsidRPr="0085542F">
        <w:rPr>
          <w:bCs/>
          <w:color w:val="000000"/>
        </w:rPr>
        <w:t xml:space="preserve">в электронной форме </w:t>
      </w:r>
    </w:p>
    <w:p w:rsidR="0085542F" w:rsidRPr="0085542F" w:rsidRDefault="0085542F" w:rsidP="0085542F">
      <w:pPr>
        <w:autoSpaceDE w:val="0"/>
        <w:autoSpaceDN w:val="0"/>
        <w:adjustRightInd w:val="0"/>
        <w:spacing w:line="223" w:lineRule="auto"/>
        <w:ind w:left="-567" w:right="-284"/>
        <w:jc w:val="right"/>
        <w:rPr>
          <w:i/>
          <w:color w:val="000000"/>
        </w:rPr>
      </w:pPr>
    </w:p>
    <w:p w:rsidR="0085542F" w:rsidRPr="0085542F" w:rsidRDefault="0085542F" w:rsidP="0085542F">
      <w:pPr>
        <w:autoSpaceDE w:val="0"/>
        <w:autoSpaceDN w:val="0"/>
        <w:adjustRightInd w:val="0"/>
        <w:jc w:val="center"/>
        <w:rPr>
          <w:b/>
          <w:color w:val="000000"/>
        </w:rPr>
      </w:pPr>
      <w:r w:rsidRPr="0085542F">
        <w:rPr>
          <w:b/>
          <w:color w:val="000000"/>
        </w:rPr>
        <w:t>ЗАЯВКА НА УЧАСТИЕ В АУКЦИОНЕ В ЭЛЕКТРОННОЙ ФОРМЕ</w:t>
      </w:r>
    </w:p>
    <w:p w:rsidR="0085542F" w:rsidRPr="0085542F" w:rsidRDefault="0085542F" w:rsidP="0085542F">
      <w:pPr>
        <w:autoSpaceDE w:val="0"/>
        <w:autoSpaceDN w:val="0"/>
        <w:adjustRightInd w:val="0"/>
        <w:jc w:val="center"/>
        <w:rPr>
          <w:b/>
          <w:color w:val="000000"/>
        </w:rPr>
      </w:pPr>
    </w:p>
    <w:p w:rsidR="0085542F" w:rsidRPr="0058540C" w:rsidRDefault="0085542F" w:rsidP="0085542F">
      <w:pPr>
        <w:jc w:val="center"/>
        <w:rPr>
          <w:b/>
        </w:rPr>
      </w:pPr>
      <w:r w:rsidRPr="0085542F">
        <w:rPr>
          <w:b/>
          <w:bCs/>
          <w:color w:val="000000"/>
        </w:rPr>
        <w:t xml:space="preserve">на право заключения </w:t>
      </w:r>
      <w:r w:rsidRPr="0085542F">
        <w:rPr>
          <w:b/>
          <w:iCs/>
          <w:color w:val="000000"/>
        </w:rPr>
        <w:t xml:space="preserve">договора </w:t>
      </w:r>
      <w:r>
        <w:rPr>
          <w:b/>
          <w:iCs/>
          <w:color w:val="000000"/>
        </w:rPr>
        <w:t xml:space="preserve">купли-продажи </w:t>
      </w:r>
      <w:r w:rsidRPr="0058540C">
        <w:rPr>
          <w:b/>
        </w:rPr>
        <w:t xml:space="preserve">транспортного средства, находящегося в муниципальной собственности Верх-Тулинского сельсовета </w:t>
      </w:r>
    </w:p>
    <w:p w:rsidR="0085542F" w:rsidRPr="0085542F" w:rsidRDefault="0085542F" w:rsidP="0085542F">
      <w:pPr>
        <w:autoSpaceDE w:val="0"/>
        <w:autoSpaceDN w:val="0"/>
        <w:adjustRightInd w:val="0"/>
        <w:jc w:val="center"/>
        <w:rPr>
          <w:b/>
          <w:bCs/>
          <w:color w:val="000000"/>
        </w:rPr>
      </w:pPr>
      <w:r w:rsidRPr="0058540C">
        <w:rPr>
          <w:b/>
        </w:rPr>
        <w:t>Новосибирского района Новосибирской области</w:t>
      </w:r>
      <w:r w:rsidRPr="0085542F">
        <w:rPr>
          <w:b/>
          <w:iCs/>
          <w:color w:val="000000"/>
        </w:rPr>
        <w:t xml:space="preserve"> </w:t>
      </w:r>
    </w:p>
    <w:p w:rsidR="0085542F" w:rsidRPr="0085542F" w:rsidRDefault="0085542F" w:rsidP="0085542F">
      <w:pPr>
        <w:ind w:left="-567" w:right="-284"/>
        <w:contextualSpacing/>
        <w:jc w:val="center"/>
        <w:rPr>
          <w:color w:val="000000"/>
        </w:rPr>
      </w:pPr>
    </w:p>
    <w:p w:rsidR="0085542F" w:rsidRPr="0085542F" w:rsidRDefault="0085542F" w:rsidP="0085542F">
      <w:pPr>
        <w:spacing w:after="160" w:line="259" w:lineRule="auto"/>
        <w:ind w:firstLine="709"/>
        <w:contextualSpacing/>
        <w:jc w:val="both"/>
        <w:rPr>
          <w:bCs/>
        </w:rPr>
      </w:pPr>
      <w:r w:rsidRPr="0085542F">
        <w:rPr>
          <w:bCs/>
        </w:rPr>
        <w:t>Ознакомившись с извещением о проведении настоящей процедуры, включая опубликованные изменения и документацию об аукционе в электронной форме, настоящим удостоверяем</w:t>
      </w:r>
      <w:proofErr w:type="gramStart"/>
      <w:r w:rsidRPr="0085542F">
        <w:rPr>
          <w:bCs/>
        </w:rPr>
        <w:t xml:space="preserve"> (-</w:t>
      </w:r>
      <w:proofErr w:type="gramEnd"/>
      <w:r w:rsidRPr="0085542F">
        <w:rPr>
          <w:bCs/>
        </w:rPr>
        <w:t>ю), что мы (я), нижеподписавшиеся (-</w:t>
      </w:r>
      <w:proofErr w:type="spellStart"/>
      <w:r w:rsidRPr="0085542F">
        <w:rPr>
          <w:bCs/>
        </w:rPr>
        <w:t>ся</w:t>
      </w:r>
      <w:proofErr w:type="spellEnd"/>
      <w:r w:rsidRPr="0085542F">
        <w:rPr>
          <w:bCs/>
        </w:rPr>
        <w:t>), согласны (-</w:t>
      </w:r>
      <w:proofErr w:type="spellStart"/>
      <w:r w:rsidRPr="0085542F">
        <w:rPr>
          <w:bCs/>
        </w:rPr>
        <w:t>ен</w:t>
      </w:r>
      <w:proofErr w:type="spellEnd"/>
      <w:r w:rsidRPr="0085542F">
        <w:rPr>
          <w:bCs/>
        </w:rPr>
        <w:t xml:space="preserve">) на участие в аукционе в соответствии с условиями, указанными в  документации об аукционе в электронной форме. </w:t>
      </w:r>
    </w:p>
    <w:p w:rsidR="0085542F" w:rsidRPr="0085542F" w:rsidRDefault="0085542F" w:rsidP="0085542F">
      <w:pPr>
        <w:spacing w:after="160" w:line="259" w:lineRule="auto"/>
        <w:ind w:firstLine="709"/>
        <w:contextualSpacing/>
        <w:jc w:val="both"/>
        <w:rPr>
          <w:bCs/>
        </w:rPr>
      </w:pPr>
    </w:p>
    <w:p w:rsidR="0085542F" w:rsidRPr="0085542F" w:rsidRDefault="0085542F" w:rsidP="0085542F">
      <w:pPr>
        <w:spacing w:after="160" w:line="259" w:lineRule="auto"/>
        <w:ind w:firstLine="709"/>
        <w:contextualSpacing/>
        <w:jc w:val="both"/>
        <w:rPr>
          <w:bCs/>
        </w:rPr>
      </w:pPr>
      <w:r w:rsidRPr="0085542F">
        <w:rPr>
          <w:bCs/>
        </w:rPr>
        <w:t>Настоящей заявкой подтверждаем</w:t>
      </w:r>
      <w:proofErr w:type="gramStart"/>
      <w:r w:rsidRPr="0085542F">
        <w:rPr>
          <w:bCs/>
        </w:rPr>
        <w:t xml:space="preserve"> (-</w:t>
      </w:r>
      <w:proofErr w:type="gramEnd"/>
      <w:r w:rsidRPr="0085542F">
        <w:rPr>
          <w:bCs/>
        </w:rPr>
        <w:t>ю), что:</w:t>
      </w:r>
    </w:p>
    <w:p w:rsidR="0085542F" w:rsidRPr="0085542F" w:rsidRDefault="0085542F" w:rsidP="0085542F">
      <w:pPr>
        <w:spacing w:after="160" w:line="259" w:lineRule="auto"/>
        <w:ind w:firstLine="709"/>
        <w:contextualSpacing/>
        <w:jc w:val="both"/>
        <w:rPr>
          <w:bCs/>
        </w:rPr>
      </w:pPr>
      <w:r w:rsidRPr="0085542F">
        <w:rPr>
          <w:bCs/>
        </w:rPr>
        <w:t>- против нас (меня) не проводится процедура ликвидации;</w:t>
      </w:r>
    </w:p>
    <w:p w:rsidR="0085542F" w:rsidRPr="0085542F" w:rsidRDefault="0085542F" w:rsidP="0085542F">
      <w:pPr>
        <w:spacing w:after="160" w:line="259" w:lineRule="auto"/>
        <w:ind w:firstLine="709"/>
        <w:contextualSpacing/>
        <w:jc w:val="both"/>
        <w:rPr>
          <w:bCs/>
        </w:rPr>
      </w:pPr>
      <w:r w:rsidRPr="0085542F">
        <w:rPr>
          <w:bCs/>
        </w:rPr>
        <w:t>- в отношении нас (меня) отсутствует решение арбитражного суда о признании банкротом и об открытии конкурсного производства;</w:t>
      </w:r>
    </w:p>
    <w:p w:rsidR="0085542F" w:rsidRPr="0085542F" w:rsidRDefault="0085542F" w:rsidP="0085542F">
      <w:pPr>
        <w:spacing w:after="160" w:line="259" w:lineRule="auto"/>
        <w:ind w:firstLine="709"/>
        <w:contextualSpacing/>
        <w:jc w:val="both"/>
        <w:rPr>
          <w:bCs/>
        </w:rPr>
      </w:pPr>
      <w:r w:rsidRPr="0085542F">
        <w:rPr>
          <w:bCs/>
        </w:rPr>
        <w:t>- наша (моя) деятельность не приостановлена.</w:t>
      </w:r>
    </w:p>
    <w:p w:rsidR="0085542F" w:rsidRPr="0085542F" w:rsidRDefault="0085542F" w:rsidP="0085542F">
      <w:pPr>
        <w:spacing w:after="160" w:line="259" w:lineRule="auto"/>
        <w:ind w:firstLine="709"/>
        <w:contextualSpacing/>
        <w:jc w:val="both"/>
        <w:rPr>
          <w:bCs/>
        </w:rPr>
      </w:pPr>
    </w:p>
    <w:p w:rsidR="0085542F" w:rsidRPr="0085542F" w:rsidRDefault="0085542F" w:rsidP="0085542F">
      <w:pPr>
        <w:spacing w:after="160" w:line="259" w:lineRule="auto"/>
        <w:ind w:firstLine="709"/>
        <w:contextualSpacing/>
        <w:jc w:val="both"/>
        <w:rPr>
          <w:bCs/>
        </w:rPr>
      </w:pPr>
      <w:r w:rsidRPr="0085542F">
        <w:rPr>
          <w:bCs/>
        </w:rPr>
        <w:t>Мы (я) гарантируем</w:t>
      </w:r>
      <w:proofErr w:type="gramStart"/>
      <w:r w:rsidRPr="0085542F">
        <w:rPr>
          <w:bCs/>
        </w:rPr>
        <w:t xml:space="preserve"> (-</w:t>
      </w:r>
      <w:proofErr w:type="gramEnd"/>
      <w:r w:rsidRPr="0085542F">
        <w:rPr>
          <w:bCs/>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85542F" w:rsidRPr="0085542F" w:rsidRDefault="0085542F" w:rsidP="0085542F">
      <w:pPr>
        <w:spacing w:after="160" w:line="259" w:lineRule="auto"/>
        <w:ind w:firstLine="709"/>
        <w:contextualSpacing/>
        <w:jc w:val="both"/>
        <w:rPr>
          <w:bCs/>
        </w:rPr>
      </w:pPr>
      <w:proofErr w:type="gramStart"/>
      <w:r w:rsidRPr="0085542F">
        <w:rPr>
          <w:bCs/>
        </w:rPr>
        <w:t>Мы (я) подтверждаем, что располагаем данными о Собственнике имущества, предмете аукциона, начальной (минимальной) цене договора, величине повышения начальной (минимальной) цены договора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rsidR="0085542F" w:rsidRPr="0085542F" w:rsidRDefault="0085542F" w:rsidP="0085542F">
      <w:pPr>
        <w:spacing w:after="160" w:line="259" w:lineRule="auto"/>
        <w:ind w:firstLine="709"/>
        <w:contextualSpacing/>
        <w:jc w:val="both"/>
        <w:rPr>
          <w:bCs/>
        </w:rPr>
      </w:pPr>
      <w:r w:rsidRPr="0085542F">
        <w:rPr>
          <w:bCs/>
        </w:rPr>
        <w:t>Мы (я) подтверждаем, что на дату подписания настоящей заявки ознакомлены</w:t>
      </w:r>
      <w:proofErr w:type="gramStart"/>
      <w:r w:rsidRPr="0085542F">
        <w:rPr>
          <w:bCs/>
        </w:rPr>
        <w:t xml:space="preserve"> (-</w:t>
      </w:r>
      <w:proofErr w:type="gramEnd"/>
      <w:r w:rsidRPr="0085542F">
        <w:rPr>
          <w:bCs/>
        </w:rPr>
        <w:t xml:space="preserve">н) с характеристиками объекта </w:t>
      </w:r>
      <w:r>
        <w:rPr>
          <w:bCs/>
        </w:rPr>
        <w:t>купли-продажи</w:t>
      </w:r>
      <w:r w:rsidRPr="0085542F">
        <w:rPr>
          <w:bCs/>
        </w:rPr>
        <w:t xml:space="preserve">, указанными в документации об аукционе в электронной форме и нам (мне) была представлена возможность ознакомиться с состоянием объекта </w:t>
      </w:r>
      <w:r>
        <w:rPr>
          <w:bCs/>
        </w:rPr>
        <w:t>купли-продажи</w:t>
      </w:r>
      <w:r w:rsidRPr="0085542F">
        <w:rPr>
          <w:bCs/>
        </w:rPr>
        <w:t xml:space="preserve"> посредством его осмотра, в порядке, установленном документацией об аукционе в электронной форме, претензий не имеем (-ю).</w:t>
      </w:r>
    </w:p>
    <w:p w:rsidR="0085542F" w:rsidRPr="0085542F" w:rsidRDefault="0085542F" w:rsidP="0085542F">
      <w:pPr>
        <w:spacing w:after="160" w:line="259" w:lineRule="auto"/>
        <w:ind w:firstLine="709"/>
        <w:contextualSpacing/>
        <w:jc w:val="both"/>
        <w:rPr>
          <w:bCs/>
        </w:rPr>
      </w:pPr>
      <w:r w:rsidRPr="0085542F">
        <w:rPr>
          <w:bCs/>
        </w:rPr>
        <w:t>Мы (я) обязуемся</w:t>
      </w:r>
      <w:proofErr w:type="gramStart"/>
      <w:r w:rsidRPr="0085542F">
        <w:rPr>
          <w:bCs/>
        </w:rPr>
        <w:t xml:space="preserve"> (-</w:t>
      </w:r>
      <w:proofErr w:type="spellStart"/>
      <w:proofErr w:type="gramEnd"/>
      <w:r w:rsidRPr="0085542F">
        <w:rPr>
          <w:bCs/>
        </w:rPr>
        <w:t>юсь</w:t>
      </w:r>
      <w:proofErr w:type="spellEnd"/>
      <w:r w:rsidRPr="0085542F">
        <w:rPr>
          <w:bCs/>
        </w:rPr>
        <w:t xml:space="preserve">)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w:t>
      </w:r>
      <w:r>
        <w:rPr>
          <w:bCs/>
        </w:rPr>
        <w:t>купли-продажи</w:t>
      </w:r>
      <w:r w:rsidRPr="0085542F">
        <w:rPr>
          <w:bCs/>
        </w:rPr>
        <w:t xml:space="preserve">, заключить с Собственником имущества договор </w:t>
      </w:r>
      <w:r>
        <w:rPr>
          <w:bCs/>
        </w:rPr>
        <w:t>купли-продажи</w:t>
      </w:r>
      <w:r w:rsidRPr="0085542F">
        <w:rPr>
          <w:bCs/>
        </w:rPr>
        <w:t xml:space="preserve"> в сроки, указанные в извещении о проведении настоящей процедуры.</w:t>
      </w:r>
    </w:p>
    <w:p w:rsidR="0085542F" w:rsidRPr="0085542F" w:rsidRDefault="0085542F" w:rsidP="0085542F">
      <w:pPr>
        <w:autoSpaceDE w:val="0"/>
        <w:autoSpaceDN w:val="0"/>
        <w:adjustRightInd w:val="0"/>
        <w:spacing w:after="160" w:line="259" w:lineRule="auto"/>
        <w:ind w:firstLine="709"/>
        <w:jc w:val="both"/>
        <w:rPr>
          <w:bCs/>
        </w:rPr>
      </w:pPr>
      <w:r w:rsidRPr="0085542F">
        <w:rPr>
          <w:bCs/>
        </w:rPr>
        <w:t>Мы (я), обязуемся</w:t>
      </w:r>
      <w:proofErr w:type="gramStart"/>
      <w:r w:rsidRPr="0085542F">
        <w:rPr>
          <w:bCs/>
        </w:rPr>
        <w:t xml:space="preserve"> (-</w:t>
      </w:r>
      <w:proofErr w:type="spellStart"/>
      <w:proofErr w:type="gramEnd"/>
      <w:r w:rsidRPr="0085542F">
        <w:rPr>
          <w:bCs/>
        </w:rPr>
        <w:t>юсь</w:t>
      </w:r>
      <w:proofErr w:type="spellEnd"/>
      <w:r w:rsidRPr="0085542F">
        <w:rPr>
          <w:bCs/>
        </w:rPr>
        <w:t xml:space="preserve">) в случае признания нас (меня) единственным заявителем либо единственным участником аукциона заключить договор </w:t>
      </w:r>
      <w:r>
        <w:rPr>
          <w:bCs/>
        </w:rPr>
        <w:t xml:space="preserve">и </w:t>
      </w:r>
      <w:r w:rsidRPr="0085542F">
        <w:rPr>
          <w:bCs/>
        </w:rPr>
        <w:t>подписат</w:t>
      </w:r>
      <w:r>
        <w:rPr>
          <w:bCs/>
        </w:rPr>
        <w:t>ь акты приема-передачи объекта купли-продажи</w:t>
      </w:r>
      <w:r w:rsidRPr="0085542F">
        <w:rPr>
          <w:bCs/>
        </w:rPr>
        <w:t xml:space="preserve"> в установленные порядки и сроки.</w:t>
      </w:r>
    </w:p>
    <w:p w:rsidR="0085542F" w:rsidRPr="0085542F" w:rsidRDefault="0085542F" w:rsidP="0085542F">
      <w:pPr>
        <w:spacing w:after="160" w:line="259" w:lineRule="auto"/>
        <w:ind w:firstLine="709"/>
        <w:jc w:val="both"/>
        <w:rPr>
          <w:bCs/>
        </w:rPr>
      </w:pPr>
      <w:r w:rsidRPr="0085542F">
        <w:rPr>
          <w:bCs/>
        </w:rPr>
        <w:t>В случае признания мен</w:t>
      </w:r>
      <w:proofErr w:type="gramStart"/>
      <w:r w:rsidRPr="0085542F">
        <w:rPr>
          <w:bCs/>
        </w:rPr>
        <w:t>я(</w:t>
      </w:r>
      <w:proofErr w:type="gramEnd"/>
      <w:r w:rsidRPr="0085542F">
        <w:rPr>
          <w:bCs/>
        </w:rPr>
        <w:t xml:space="preserve">нас) победителем аукциона (лицом, с которым заключается договор </w:t>
      </w:r>
      <w:r>
        <w:rPr>
          <w:bCs/>
        </w:rPr>
        <w:t>купли-продажи</w:t>
      </w:r>
      <w:r w:rsidRPr="0085542F">
        <w:rPr>
          <w:bCs/>
        </w:rPr>
        <w:t>) согласен(-</w:t>
      </w:r>
      <w:proofErr w:type="spellStart"/>
      <w:r w:rsidRPr="0085542F">
        <w:rPr>
          <w:bCs/>
        </w:rPr>
        <w:t>ны</w:t>
      </w:r>
      <w:proofErr w:type="spellEnd"/>
      <w:r w:rsidRPr="0085542F">
        <w:rPr>
          <w:bCs/>
        </w:rPr>
        <w:t xml:space="preserve">) с тем, что Оператор осуществит перечисление денежных средств, внесенных мной(нами) в качестве задатка, обеспечивающего участие в аукционе, на счет </w:t>
      </w:r>
      <w:r>
        <w:rPr>
          <w:bCs/>
        </w:rPr>
        <w:t xml:space="preserve">Верх-Тулинского сельсовета Новосибирского района Новосибирской области </w:t>
      </w:r>
      <w:r w:rsidRPr="0085542F">
        <w:rPr>
          <w:bCs/>
        </w:rPr>
        <w:t xml:space="preserve"> в счет оплаты денежных средств по </w:t>
      </w:r>
      <w:r w:rsidRPr="0085542F">
        <w:rPr>
          <w:bCs/>
        </w:rPr>
        <w:lastRenderedPageBreak/>
        <w:t xml:space="preserve">договору </w:t>
      </w:r>
      <w:r>
        <w:rPr>
          <w:bCs/>
        </w:rPr>
        <w:t>купли-продажи</w:t>
      </w:r>
      <w:r w:rsidRPr="0085542F">
        <w:rPr>
          <w:bCs/>
        </w:rPr>
        <w:t xml:space="preserve"> в соответствии с настоящей Документаци</w:t>
      </w:r>
      <w:r>
        <w:rPr>
          <w:bCs/>
        </w:rPr>
        <w:t>ей</w:t>
      </w:r>
      <w:r w:rsidRPr="0085542F">
        <w:rPr>
          <w:bCs/>
        </w:rPr>
        <w:t xml:space="preserve"> об аукционе в электронной форме</w:t>
      </w:r>
      <w:r>
        <w:rPr>
          <w:bCs/>
        </w:rPr>
        <w:t>.</w:t>
      </w:r>
    </w:p>
    <w:p w:rsidR="0085542F" w:rsidRPr="0085542F" w:rsidRDefault="0085542F" w:rsidP="0085542F">
      <w:pPr>
        <w:autoSpaceDE w:val="0"/>
        <w:autoSpaceDN w:val="0"/>
        <w:adjustRightInd w:val="0"/>
        <w:spacing w:after="160" w:line="259" w:lineRule="auto"/>
        <w:ind w:firstLine="709"/>
        <w:jc w:val="both"/>
        <w:outlineLvl w:val="0"/>
        <w:rPr>
          <w:bCs/>
        </w:rPr>
      </w:pPr>
      <w:r w:rsidRPr="0085542F">
        <w:rPr>
          <w:bCs/>
        </w:rPr>
        <w:t>Мы (я) согласны</w:t>
      </w:r>
      <w:proofErr w:type="gramStart"/>
      <w:r w:rsidRPr="0085542F">
        <w:rPr>
          <w:bCs/>
        </w:rPr>
        <w:t xml:space="preserve"> (-</w:t>
      </w:r>
      <w:proofErr w:type="spellStart"/>
      <w:proofErr w:type="gramEnd"/>
      <w:r w:rsidRPr="0085542F">
        <w:rPr>
          <w:bCs/>
        </w:rPr>
        <w:t>ен</w:t>
      </w:r>
      <w:proofErr w:type="spellEnd"/>
      <w:r w:rsidRPr="0085542F">
        <w:rPr>
          <w:bCs/>
        </w:rPr>
        <w:t>) с тем, что:</w:t>
      </w:r>
    </w:p>
    <w:p w:rsidR="0085542F" w:rsidRPr="0085542F" w:rsidRDefault="0085542F" w:rsidP="0085542F">
      <w:pPr>
        <w:autoSpaceDE w:val="0"/>
        <w:autoSpaceDN w:val="0"/>
        <w:adjustRightInd w:val="0"/>
        <w:spacing w:after="160" w:line="259" w:lineRule="auto"/>
        <w:ind w:firstLine="709"/>
        <w:jc w:val="both"/>
        <w:outlineLvl w:val="0"/>
        <w:rPr>
          <w:bCs/>
        </w:rPr>
      </w:pPr>
      <w:r w:rsidRPr="0085542F">
        <w:rPr>
          <w:bCs/>
        </w:rPr>
        <w:t>- в случае</w:t>
      </w:r>
      <w:proofErr w:type="gramStart"/>
      <w:r w:rsidRPr="0085542F">
        <w:rPr>
          <w:bCs/>
        </w:rPr>
        <w:t>,</w:t>
      </w:r>
      <w:proofErr w:type="gramEnd"/>
      <w:r w:rsidRPr="0085542F">
        <w:rPr>
          <w:bCs/>
        </w:rPr>
        <w:t xml:space="preserve"> если один участник аукциона в электронной форме является одновременно победителем аукциона и участником аукциона, сделавшим предпоследнее предложение о цене договора, при уклонении (отказе) указанного участника аукциона от заключения договора </w:t>
      </w:r>
      <w:r>
        <w:rPr>
          <w:bCs/>
        </w:rPr>
        <w:t>купли-продажи</w:t>
      </w:r>
      <w:r w:rsidRPr="0085542F">
        <w:rPr>
          <w:bCs/>
        </w:rPr>
        <w:t xml:space="preserve"> и подписания акта приема-передачи объекта </w:t>
      </w:r>
      <w:r>
        <w:rPr>
          <w:bCs/>
        </w:rPr>
        <w:t>купли-продажи</w:t>
      </w:r>
      <w:r w:rsidRPr="0085542F">
        <w:rPr>
          <w:bCs/>
        </w:rPr>
        <w:t>, задаток, внесенный таким участником, не возвращается;</w:t>
      </w:r>
    </w:p>
    <w:p w:rsidR="0085542F" w:rsidRPr="0085542F" w:rsidRDefault="0085542F" w:rsidP="0085542F">
      <w:pPr>
        <w:autoSpaceDE w:val="0"/>
        <w:autoSpaceDN w:val="0"/>
        <w:adjustRightInd w:val="0"/>
        <w:spacing w:after="160" w:line="259" w:lineRule="auto"/>
        <w:ind w:firstLine="709"/>
        <w:jc w:val="both"/>
        <w:outlineLvl w:val="0"/>
        <w:rPr>
          <w:bCs/>
        </w:rPr>
      </w:pPr>
      <w:r w:rsidRPr="0085542F">
        <w:rPr>
          <w:bCs/>
        </w:rPr>
        <w:t xml:space="preserve">-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w:t>
      </w:r>
      <w:r>
        <w:rPr>
          <w:bCs/>
        </w:rPr>
        <w:t>купли-продажи</w:t>
      </w:r>
      <w:r w:rsidRPr="0085542F">
        <w:rPr>
          <w:bCs/>
        </w:rPr>
        <w:t xml:space="preserve">, он утрачивает право </w:t>
      </w:r>
      <w:r>
        <w:rPr>
          <w:bCs/>
        </w:rPr>
        <w:t>на покупку</w:t>
      </w:r>
      <w:r w:rsidRPr="0085542F">
        <w:rPr>
          <w:bCs/>
        </w:rPr>
        <w:t xml:space="preserve"> объекта </w:t>
      </w:r>
      <w:r>
        <w:rPr>
          <w:bCs/>
        </w:rPr>
        <w:t>купли-продажи</w:t>
      </w:r>
      <w:r w:rsidRPr="0085542F">
        <w:rPr>
          <w:bCs/>
        </w:rPr>
        <w:t>, задаток ему не возвращается;</w:t>
      </w:r>
    </w:p>
    <w:p w:rsidR="0085542F" w:rsidRPr="0085542F" w:rsidRDefault="0085542F" w:rsidP="0085542F">
      <w:pPr>
        <w:spacing w:after="160" w:line="259" w:lineRule="auto"/>
        <w:ind w:firstLine="709"/>
        <w:jc w:val="both"/>
        <w:rPr>
          <w:bCs/>
        </w:rPr>
      </w:pPr>
      <w:r w:rsidRPr="0085542F">
        <w:rPr>
          <w:bCs/>
        </w:rPr>
        <w:t xml:space="preserve">- в случаях уклонения (отказа) от заключения договора </w:t>
      </w:r>
      <w:r>
        <w:rPr>
          <w:bCs/>
        </w:rPr>
        <w:t>купли-продажи</w:t>
      </w:r>
      <w:r w:rsidRPr="0085542F">
        <w:rPr>
          <w:bCs/>
        </w:rPr>
        <w:t xml:space="preserve"> победителя аукциона, он утрачивает право на </w:t>
      </w:r>
      <w:r>
        <w:rPr>
          <w:bCs/>
        </w:rPr>
        <w:t>покупку</w:t>
      </w:r>
      <w:r w:rsidRPr="0085542F">
        <w:rPr>
          <w:bCs/>
        </w:rPr>
        <w:t xml:space="preserve"> объекта </w:t>
      </w:r>
      <w:r>
        <w:rPr>
          <w:bCs/>
        </w:rPr>
        <w:t>купли-продажи</w:t>
      </w:r>
      <w:r w:rsidRPr="0085542F">
        <w:rPr>
          <w:bCs/>
        </w:rPr>
        <w:t xml:space="preserve"> и заключение договора </w:t>
      </w:r>
      <w:r>
        <w:rPr>
          <w:bCs/>
        </w:rPr>
        <w:t>купли-продажи</w:t>
      </w:r>
      <w:r w:rsidRPr="0085542F">
        <w:rPr>
          <w:bCs/>
        </w:rPr>
        <w:t xml:space="preserve">. Участнику аукциона, сделавшему предпоследнее предложение о цене договора, предоставляется право на </w:t>
      </w:r>
      <w:r>
        <w:rPr>
          <w:bCs/>
        </w:rPr>
        <w:t>покупку</w:t>
      </w:r>
      <w:r w:rsidRPr="0085542F">
        <w:rPr>
          <w:bCs/>
        </w:rPr>
        <w:t xml:space="preserve"> и заключение договора </w:t>
      </w:r>
      <w:r>
        <w:rPr>
          <w:bCs/>
        </w:rPr>
        <w:t>купли-продажи</w:t>
      </w:r>
      <w:r w:rsidRPr="0085542F">
        <w:rPr>
          <w:bCs/>
        </w:rPr>
        <w:t xml:space="preserve">. При этом заключение договора </w:t>
      </w:r>
      <w:r>
        <w:rPr>
          <w:bCs/>
        </w:rPr>
        <w:t>купли-продажи</w:t>
      </w:r>
      <w:r w:rsidRPr="0085542F">
        <w:rPr>
          <w:bCs/>
        </w:rPr>
        <w:t xml:space="preserve"> для участника аукциона, сделавшего предпоследнее предложение о цене договора (лота) по этой цене договора является обязательным. В случае уклонения участника аукциона, сделавшего предпоследнее предложение о цене договора (лота) от заключения договора </w:t>
      </w:r>
      <w:r>
        <w:rPr>
          <w:bCs/>
        </w:rPr>
        <w:t>купли-продажи</w:t>
      </w:r>
      <w:r w:rsidRPr="0085542F">
        <w:rPr>
          <w:bCs/>
        </w:rPr>
        <w:t xml:space="preserve"> он утрачивает право на </w:t>
      </w:r>
      <w:r>
        <w:rPr>
          <w:bCs/>
        </w:rPr>
        <w:t>покупку</w:t>
      </w:r>
      <w:r w:rsidRPr="0085542F">
        <w:rPr>
          <w:bCs/>
        </w:rPr>
        <w:t xml:space="preserve"> объекта </w:t>
      </w:r>
      <w:r>
        <w:rPr>
          <w:bCs/>
        </w:rPr>
        <w:t>купли-продажи</w:t>
      </w:r>
      <w:r w:rsidRPr="0085542F">
        <w:rPr>
          <w:bCs/>
        </w:rPr>
        <w:t>, задаток ему не возвращается;</w:t>
      </w:r>
    </w:p>
    <w:p w:rsidR="0085542F" w:rsidRPr="0085542F" w:rsidRDefault="0085542F" w:rsidP="0085542F">
      <w:pPr>
        <w:spacing w:after="160" w:line="259" w:lineRule="auto"/>
        <w:ind w:firstLine="709"/>
        <w:jc w:val="both"/>
        <w:rPr>
          <w:bCs/>
        </w:rPr>
      </w:pPr>
      <w:r w:rsidRPr="0085542F">
        <w:rPr>
          <w:bCs/>
        </w:rPr>
        <w:t xml:space="preserve">- при уклонении (отказе) единственного заявителя либо единственного участника аукциона от заключения договора </w:t>
      </w:r>
      <w:r>
        <w:rPr>
          <w:bCs/>
        </w:rPr>
        <w:t>купли-продажи</w:t>
      </w:r>
      <w:r w:rsidRPr="0085542F">
        <w:rPr>
          <w:bCs/>
        </w:rPr>
        <w:t xml:space="preserve"> он утрачивает право на </w:t>
      </w:r>
      <w:r>
        <w:rPr>
          <w:bCs/>
        </w:rPr>
        <w:t>покупку</w:t>
      </w:r>
      <w:r w:rsidRPr="0085542F">
        <w:rPr>
          <w:bCs/>
        </w:rPr>
        <w:t xml:space="preserve"> объекта </w:t>
      </w:r>
      <w:r>
        <w:rPr>
          <w:bCs/>
        </w:rPr>
        <w:t>купли-продажи</w:t>
      </w:r>
      <w:r w:rsidRPr="0085542F">
        <w:rPr>
          <w:bCs/>
        </w:rPr>
        <w:t>, задаток ему не возвращается.</w:t>
      </w:r>
    </w:p>
    <w:p w:rsidR="0085542F" w:rsidRPr="0085542F" w:rsidRDefault="0085542F" w:rsidP="0085542F">
      <w:pPr>
        <w:spacing w:after="160" w:line="259" w:lineRule="auto"/>
        <w:ind w:firstLine="709"/>
        <w:jc w:val="both"/>
        <w:rPr>
          <w:bCs/>
        </w:rPr>
      </w:pPr>
      <w:r w:rsidRPr="0085542F">
        <w:rPr>
          <w:bCs/>
        </w:rPr>
        <w:t>- ответственность за достоверность представленных документов и информации несет Заявитель;</w:t>
      </w:r>
    </w:p>
    <w:p w:rsidR="0085542F" w:rsidRPr="0085542F" w:rsidRDefault="0085542F" w:rsidP="0085542F">
      <w:pPr>
        <w:spacing w:after="160" w:line="259" w:lineRule="auto"/>
        <w:ind w:firstLine="709"/>
        <w:jc w:val="both"/>
        <w:rPr>
          <w:bCs/>
        </w:rPr>
      </w:pPr>
      <w:r w:rsidRPr="0085542F">
        <w:rPr>
          <w:bCs/>
        </w:rPr>
        <w:t>Заявитель подтверждает, что:</w:t>
      </w:r>
    </w:p>
    <w:p w:rsidR="0085542F" w:rsidRPr="0085542F" w:rsidRDefault="0085542F" w:rsidP="0085542F">
      <w:pPr>
        <w:spacing w:after="160" w:line="259" w:lineRule="auto"/>
        <w:ind w:firstLine="709"/>
        <w:jc w:val="both"/>
        <w:rPr>
          <w:bCs/>
        </w:rPr>
      </w:pPr>
      <w:proofErr w:type="gramStart"/>
      <w:r w:rsidRPr="0085542F">
        <w:rPr>
          <w:bCs/>
        </w:rPr>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w:t>
      </w:r>
      <w:r>
        <w:rPr>
          <w:bCs/>
        </w:rPr>
        <w:t>купли-продажи</w:t>
      </w:r>
      <w:r w:rsidRPr="0085542F">
        <w:rPr>
          <w:bCs/>
        </w:rPr>
        <w:t xml:space="preserve">, документацией об аукционе по объекту </w:t>
      </w:r>
      <w:r w:rsidR="00851623">
        <w:rPr>
          <w:bCs/>
        </w:rPr>
        <w:t>купли-продажи</w:t>
      </w:r>
      <w:r w:rsidRPr="0085542F">
        <w:rPr>
          <w:bCs/>
        </w:rPr>
        <w:t>, выставленному на аукцион.</w:t>
      </w:r>
      <w:proofErr w:type="gramEnd"/>
      <w:r w:rsidRPr="0085542F">
        <w:rPr>
          <w:bCs/>
        </w:rPr>
        <w:t xml:space="preserve"> Заявитель подтверждает, что надлежащим образом идентифицировал и ознакомлен с реальным состоянием выставленного на аукцион объекта </w:t>
      </w:r>
      <w:r w:rsidR="00851623">
        <w:rPr>
          <w:bCs/>
        </w:rPr>
        <w:t>купли-продажи</w:t>
      </w:r>
      <w:r w:rsidRPr="0085542F">
        <w:rPr>
          <w:bCs/>
        </w:rPr>
        <w:t xml:space="preserve"> в результате осмотра, который осуществляется по адресу нахождения объекта </w:t>
      </w:r>
      <w:r w:rsidR="00851623">
        <w:rPr>
          <w:bCs/>
        </w:rPr>
        <w:t>купли-продажи</w:t>
      </w:r>
      <w:r w:rsidRPr="0085542F">
        <w:rPr>
          <w:bCs/>
        </w:rPr>
        <w:t>. Заявитель, проявив должную меру заботливости и осмотрительности, согласен на участие в аукционе на указанных условиях;</w:t>
      </w:r>
    </w:p>
    <w:p w:rsidR="0085542F" w:rsidRPr="0085542F" w:rsidRDefault="0085542F" w:rsidP="0085542F">
      <w:pPr>
        <w:spacing w:after="160" w:line="259" w:lineRule="auto"/>
        <w:ind w:firstLine="709"/>
        <w:jc w:val="both"/>
        <w:rPr>
          <w:bCs/>
        </w:rPr>
      </w:pPr>
      <w:r w:rsidRPr="0085542F">
        <w:rPr>
          <w:bCs/>
        </w:rPr>
        <w:t xml:space="preserve">- в случае признания победителем аукциона в электронной форме, Заявитель обязуется подписать протокол аукциона, заключить договор </w:t>
      </w:r>
      <w:r w:rsidR="00851623">
        <w:rPr>
          <w:bCs/>
        </w:rPr>
        <w:t>купли-продажи</w:t>
      </w:r>
      <w:r w:rsidRPr="0085542F">
        <w:rPr>
          <w:bCs/>
        </w:rPr>
        <w:t xml:space="preserve"> и подписать акт приема-передачи на объект </w:t>
      </w:r>
      <w:r w:rsidR="00851623">
        <w:rPr>
          <w:bCs/>
        </w:rPr>
        <w:t>купли-продажи</w:t>
      </w:r>
      <w:r w:rsidRPr="0085542F">
        <w:rPr>
          <w:bCs/>
        </w:rPr>
        <w:t xml:space="preserve"> в сроки, установленные документацией об аукционе;</w:t>
      </w:r>
    </w:p>
    <w:p w:rsidR="0085542F" w:rsidRPr="0085542F" w:rsidRDefault="0085542F" w:rsidP="0085542F">
      <w:pPr>
        <w:spacing w:after="160" w:line="259" w:lineRule="auto"/>
        <w:ind w:firstLine="709"/>
        <w:jc w:val="both"/>
        <w:rPr>
          <w:bCs/>
        </w:rPr>
      </w:pPr>
      <w:r w:rsidRPr="0085542F">
        <w:rPr>
          <w:bCs/>
        </w:rPr>
        <w:t xml:space="preserve">- условия аукциона по данному объекту </w:t>
      </w:r>
      <w:r w:rsidR="00851623">
        <w:rPr>
          <w:bCs/>
        </w:rPr>
        <w:t>купли-продажи</w:t>
      </w:r>
      <w:r w:rsidRPr="0085542F">
        <w:rPr>
          <w:bCs/>
        </w:rPr>
        <w:t xml:space="preserve">, порядок и условия заключения договора </w:t>
      </w:r>
      <w:r w:rsidR="00851623">
        <w:rPr>
          <w:bCs/>
        </w:rPr>
        <w:t>купли-продажи</w:t>
      </w:r>
      <w:r w:rsidRPr="0085542F">
        <w:rPr>
          <w:bCs/>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85542F" w:rsidRPr="0085542F" w:rsidRDefault="0085542F" w:rsidP="0085542F">
      <w:pPr>
        <w:spacing w:after="160" w:line="259" w:lineRule="auto"/>
        <w:ind w:firstLine="709"/>
        <w:jc w:val="both"/>
        <w:rPr>
          <w:bCs/>
        </w:rPr>
      </w:pPr>
      <w:r w:rsidRPr="0085542F">
        <w:rPr>
          <w:bCs/>
        </w:rPr>
        <w:lastRenderedPageBreak/>
        <w:t>-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85542F" w:rsidRPr="0085542F" w:rsidRDefault="0085542F" w:rsidP="0085542F">
      <w:pPr>
        <w:spacing w:after="160" w:line="259" w:lineRule="auto"/>
        <w:ind w:firstLine="709"/>
        <w:jc w:val="both"/>
        <w:rPr>
          <w:bCs/>
        </w:rPr>
      </w:pPr>
      <w:r w:rsidRPr="0085542F">
        <w:rPr>
          <w:bCs/>
        </w:rPr>
        <w:t>Заявитель согласен на обработку своих персональных данных и персональных данных доверителя (в случае передоверия).</w:t>
      </w:r>
    </w:p>
    <w:p w:rsidR="0085542F" w:rsidRDefault="0085542F" w:rsidP="000D592B">
      <w:pPr>
        <w:pStyle w:val="ConsPlusNormal"/>
        <w:widowControl/>
        <w:ind w:firstLine="540"/>
        <w:jc w:val="right"/>
        <w:rPr>
          <w:rFonts w:ascii="Times New Roman" w:hAnsi="Times New Roman" w:cs="Times New Roman"/>
          <w:b/>
          <w:i/>
          <w:sz w:val="24"/>
          <w:szCs w:val="24"/>
        </w:rPr>
      </w:pPr>
    </w:p>
    <w:p w:rsidR="0085542F" w:rsidRDefault="0085542F" w:rsidP="000D592B">
      <w:pPr>
        <w:pStyle w:val="ConsPlusNormal"/>
        <w:widowControl/>
        <w:ind w:firstLine="540"/>
        <w:jc w:val="right"/>
        <w:rPr>
          <w:rFonts w:ascii="Times New Roman" w:hAnsi="Times New Roman" w:cs="Times New Roman"/>
          <w:b/>
          <w:i/>
          <w:sz w:val="24"/>
          <w:szCs w:val="24"/>
        </w:rPr>
      </w:pPr>
    </w:p>
    <w:p w:rsidR="0085542F" w:rsidRDefault="0085542F" w:rsidP="000D592B">
      <w:pPr>
        <w:pStyle w:val="ConsPlusNormal"/>
        <w:widowControl/>
        <w:ind w:firstLine="540"/>
        <w:jc w:val="right"/>
        <w:rPr>
          <w:rFonts w:ascii="Times New Roman" w:hAnsi="Times New Roman" w:cs="Times New Roman"/>
          <w:b/>
          <w:i/>
          <w:sz w:val="24"/>
          <w:szCs w:val="24"/>
        </w:rPr>
      </w:pPr>
    </w:p>
    <w:p w:rsidR="0058540C" w:rsidRDefault="0058540C"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Default="00851623" w:rsidP="00335487">
      <w:pPr>
        <w:tabs>
          <w:tab w:val="left" w:pos="0"/>
        </w:tabs>
        <w:jc w:val="both"/>
        <w:rPr>
          <w:b/>
        </w:rPr>
      </w:pPr>
    </w:p>
    <w:p w:rsidR="00851623" w:rsidRPr="00F8349C" w:rsidRDefault="00851623" w:rsidP="00335487">
      <w:pPr>
        <w:tabs>
          <w:tab w:val="left" w:pos="0"/>
        </w:tabs>
        <w:jc w:val="both"/>
        <w:rPr>
          <w:b/>
        </w:rPr>
      </w:pPr>
    </w:p>
    <w:p w:rsidR="002B4464" w:rsidRPr="00F8349C" w:rsidRDefault="00706D84" w:rsidP="0002023A">
      <w:pPr>
        <w:tabs>
          <w:tab w:val="left" w:pos="0"/>
        </w:tabs>
        <w:jc w:val="center"/>
        <w:rPr>
          <w:b/>
        </w:rPr>
      </w:pPr>
      <w:r>
        <w:rPr>
          <w:b/>
        </w:rPr>
        <w:t xml:space="preserve">ПРОЕКТ </w:t>
      </w:r>
      <w:r w:rsidR="002B4464" w:rsidRPr="00F8349C">
        <w:rPr>
          <w:b/>
        </w:rPr>
        <w:t>ДОГОВОР</w:t>
      </w:r>
      <w:r>
        <w:rPr>
          <w:b/>
        </w:rPr>
        <w:t>А</w:t>
      </w:r>
      <w:r w:rsidR="002B4464" w:rsidRPr="00F8349C">
        <w:rPr>
          <w:b/>
        </w:rPr>
        <w:t xml:space="preserve"> № </w:t>
      </w:r>
      <w:r w:rsidR="006D005E" w:rsidRPr="00F8349C">
        <w:rPr>
          <w:b/>
        </w:rPr>
        <w:t xml:space="preserve"> </w:t>
      </w:r>
      <w:r w:rsidR="002B4464" w:rsidRPr="00F8349C">
        <w:rPr>
          <w:b/>
        </w:rPr>
        <w:t xml:space="preserve"> ____</w:t>
      </w:r>
    </w:p>
    <w:p w:rsidR="002B4464" w:rsidRPr="00F8349C" w:rsidRDefault="002B4464" w:rsidP="0002023A">
      <w:pPr>
        <w:tabs>
          <w:tab w:val="left" w:pos="0"/>
        </w:tabs>
        <w:jc w:val="center"/>
        <w:rPr>
          <w:b/>
        </w:rPr>
      </w:pPr>
      <w:r w:rsidRPr="00F8349C">
        <w:rPr>
          <w:b/>
        </w:rPr>
        <w:t>КУПЛИ-ПРОДАЖИ ДВИЖИМОГО ИМУЩЕСТВА</w:t>
      </w:r>
    </w:p>
    <w:p w:rsidR="002B4464" w:rsidRPr="00F8349C" w:rsidRDefault="002B4464" w:rsidP="00335487">
      <w:pPr>
        <w:tabs>
          <w:tab w:val="left" w:pos="0"/>
        </w:tabs>
        <w:jc w:val="both"/>
      </w:pPr>
    </w:p>
    <w:p w:rsidR="006D005E" w:rsidRPr="00F8349C" w:rsidRDefault="006D005E" w:rsidP="006D005E">
      <w:pPr>
        <w:tabs>
          <w:tab w:val="left" w:pos="426"/>
        </w:tabs>
        <w:ind w:right="50"/>
      </w:pPr>
      <w:proofErr w:type="gramStart"/>
      <w:r w:rsidRPr="00F8349C">
        <w:t>с</w:t>
      </w:r>
      <w:proofErr w:type="gramEnd"/>
      <w:r w:rsidRPr="00F8349C">
        <w:t xml:space="preserve">. </w:t>
      </w:r>
      <w:proofErr w:type="gramStart"/>
      <w:r w:rsidRPr="00F8349C">
        <w:t>Верх-Тула</w:t>
      </w:r>
      <w:proofErr w:type="gramEnd"/>
      <w:r w:rsidRPr="00F8349C">
        <w:t>, Новосибирский район</w:t>
      </w:r>
    </w:p>
    <w:p w:rsidR="006D005E" w:rsidRPr="00F8349C" w:rsidRDefault="006D005E" w:rsidP="006D005E">
      <w:pPr>
        <w:tabs>
          <w:tab w:val="left" w:pos="426"/>
        </w:tabs>
        <w:ind w:right="50"/>
      </w:pPr>
      <w:r w:rsidRPr="00F8349C">
        <w:t>Новосибирская область</w:t>
      </w:r>
      <w:r w:rsidRPr="00F8349C">
        <w:tab/>
      </w:r>
      <w:r w:rsidRPr="00F8349C">
        <w:tab/>
      </w:r>
      <w:r w:rsidRPr="00F8349C">
        <w:tab/>
      </w:r>
      <w:r w:rsidRPr="00F8349C">
        <w:tab/>
      </w:r>
      <w:r w:rsidRPr="00F8349C">
        <w:tab/>
      </w:r>
      <w:r w:rsidRPr="00F8349C">
        <w:tab/>
        <w:t>«___» ____________ 201__</w:t>
      </w:r>
    </w:p>
    <w:p w:rsidR="002B4464" w:rsidRPr="00F8349C" w:rsidRDefault="002B4464" w:rsidP="0002023A">
      <w:pPr>
        <w:pStyle w:val="Style4"/>
        <w:widowControl/>
        <w:spacing w:line="240" w:lineRule="exact"/>
      </w:pPr>
    </w:p>
    <w:p w:rsidR="002B4464" w:rsidRPr="005F3464" w:rsidRDefault="002B4464" w:rsidP="0002023A">
      <w:pPr>
        <w:pStyle w:val="Style3"/>
        <w:widowControl/>
        <w:spacing w:before="34"/>
        <w:ind w:right="-1"/>
        <w:jc w:val="both"/>
        <w:rPr>
          <w:sz w:val="26"/>
          <w:szCs w:val="26"/>
        </w:rPr>
      </w:pPr>
      <w:r w:rsidRPr="005F3464">
        <w:rPr>
          <w:rStyle w:val="FontStyle11"/>
        </w:rPr>
        <w:t xml:space="preserve">        </w:t>
      </w:r>
      <w:proofErr w:type="gramStart"/>
      <w:r w:rsidR="006000E9" w:rsidRPr="005F3464">
        <w:rPr>
          <w:b/>
          <w:bCs/>
          <w:sz w:val="26"/>
          <w:szCs w:val="26"/>
        </w:rPr>
        <w:t>Администрация Верх-Тулинского сельсовета Новосибирского района Новосибирской области</w:t>
      </w:r>
      <w:r w:rsidR="006000E9" w:rsidRPr="005F3464">
        <w:rPr>
          <w:bCs/>
          <w:sz w:val="26"/>
          <w:szCs w:val="26"/>
        </w:rPr>
        <w:t>, именуемая в дальнейшем «Продавец», в лице __________________, действующего (</w:t>
      </w:r>
      <w:proofErr w:type="spellStart"/>
      <w:r w:rsidR="006000E9" w:rsidRPr="005F3464">
        <w:rPr>
          <w:bCs/>
          <w:sz w:val="26"/>
          <w:szCs w:val="26"/>
        </w:rPr>
        <w:t>ая</w:t>
      </w:r>
      <w:proofErr w:type="spellEnd"/>
      <w:r w:rsidR="006000E9" w:rsidRPr="005F3464">
        <w:rPr>
          <w:bCs/>
          <w:sz w:val="26"/>
          <w:szCs w:val="26"/>
        </w:rPr>
        <w:t>) на основании _____________</w:t>
      </w:r>
      <w:r w:rsidR="006000E9" w:rsidRPr="005F3464">
        <w:rPr>
          <w:sz w:val="26"/>
          <w:szCs w:val="26"/>
        </w:rPr>
        <w:t>, с одной стороны, и ___________________________________________________</w:t>
      </w:r>
      <w:r w:rsidR="006000E9" w:rsidRPr="005F3464">
        <w:rPr>
          <w:snapToGrid w:val="0"/>
          <w:sz w:val="26"/>
          <w:szCs w:val="26"/>
        </w:rPr>
        <w:t>,именуемый (</w:t>
      </w:r>
      <w:proofErr w:type="spellStart"/>
      <w:r w:rsidR="006000E9" w:rsidRPr="005F3464">
        <w:rPr>
          <w:snapToGrid w:val="0"/>
          <w:sz w:val="26"/>
          <w:szCs w:val="26"/>
        </w:rPr>
        <w:t>ое</w:t>
      </w:r>
      <w:proofErr w:type="spellEnd"/>
      <w:r w:rsidR="006000E9" w:rsidRPr="005F3464">
        <w:rPr>
          <w:snapToGrid w:val="0"/>
          <w:sz w:val="26"/>
          <w:szCs w:val="26"/>
        </w:rPr>
        <w:t>) в дальнейшем «</w:t>
      </w:r>
      <w:r w:rsidR="006000E9" w:rsidRPr="005F3464">
        <w:rPr>
          <w:sz w:val="26"/>
          <w:szCs w:val="26"/>
        </w:rPr>
        <w:t>Покупатель</w:t>
      </w:r>
      <w:r w:rsidR="006000E9" w:rsidRPr="005F3464">
        <w:rPr>
          <w:snapToGrid w:val="0"/>
          <w:sz w:val="26"/>
          <w:szCs w:val="26"/>
        </w:rPr>
        <w:t xml:space="preserve">», совместно именуемые далее – «Стороны», </w:t>
      </w:r>
      <w:r w:rsidR="006000E9" w:rsidRPr="005F3464">
        <w:rPr>
          <w:sz w:val="26"/>
          <w:szCs w:val="26"/>
        </w:rPr>
        <w:t>по результатам проведения аукциона по продаже муниципального имущества, р</w:t>
      </w:r>
      <w:r w:rsidR="006000E9" w:rsidRPr="005F3464">
        <w:rPr>
          <w:bCs/>
          <w:sz w:val="26"/>
          <w:szCs w:val="26"/>
        </w:rPr>
        <w:t xml:space="preserve">уководствуясь </w:t>
      </w:r>
      <w:r w:rsidR="006000E9" w:rsidRPr="005F3464">
        <w:rPr>
          <w:sz w:val="26"/>
          <w:szCs w:val="26"/>
        </w:rPr>
        <w:t>Гражданским кодексом Российской Федерации, Федеральным законом от 21.12.2001 N 178-ФЗ "О приватизации государственного и муниципального имущества", Положением об организации продажи государственного</w:t>
      </w:r>
      <w:proofErr w:type="gramEnd"/>
      <w:r w:rsidR="006000E9" w:rsidRPr="005F3464">
        <w:rPr>
          <w:sz w:val="26"/>
          <w:szCs w:val="26"/>
        </w:rPr>
        <w:t xml:space="preserve"> </w:t>
      </w:r>
      <w:proofErr w:type="gramStart"/>
      <w:r w:rsidR="006000E9" w:rsidRPr="005F3464">
        <w:rPr>
          <w:sz w:val="26"/>
          <w:szCs w:val="26"/>
        </w:rPr>
        <w:t xml:space="preserve">или муниципального имущества на аукционе, утв. Постановлением Правительства Российской Федерации от 12.08.2002 № 585, </w:t>
      </w:r>
      <w:r w:rsidR="006000E9" w:rsidRPr="005F3464">
        <w:rPr>
          <w:bCs/>
          <w:sz w:val="26"/>
          <w:szCs w:val="26"/>
        </w:rPr>
        <w:t xml:space="preserve">Постановлением Главы Верх-Тулинского сельсовета Новосибирского района Новосибирской области от </w:t>
      </w:r>
      <w:r w:rsidR="00851623">
        <w:rPr>
          <w:bCs/>
          <w:sz w:val="26"/>
          <w:szCs w:val="26"/>
        </w:rPr>
        <w:t>15</w:t>
      </w:r>
      <w:r w:rsidR="006000E9" w:rsidRPr="00656265">
        <w:rPr>
          <w:bCs/>
          <w:sz w:val="26"/>
          <w:szCs w:val="26"/>
        </w:rPr>
        <w:t>.0</w:t>
      </w:r>
      <w:r w:rsidR="00851623">
        <w:rPr>
          <w:bCs/>
          <w:sz w:val="26"/>
          <w:szCs w:val="26"/>
        </w:rPr>
        <w:t>5</w:t>
      </w:r>
      <w:r w:rsidR="006000E9" w:rsidRPr="00656265">
        <w:rPr>
          <w:bCs/>
          <w:sz w:val="26"/>
          <w:szCs w:val="26"/>
        </w:rPr>
        <w:t>.201</w:t>
      </w:r>
      <w:r w:rsidR="00851623">
        <w:rPr>
          <w:bCs/>
          <w:sz w:val="26"/>
          <w:szCs w:val="26"/>
        </w:rPr>
        <w:t>9</w:t>
      </w:r>
      <w:r w:rsidR="006000E9" w:rsidRPr="00656265">
        <w:rPr>
          <w:bCs/>
          <w:sz w:val="26"/>
          <w:szCs w:val="26"/>
        </w:rPr>
        <w:t xml:space="preserve"> г. №</w:t>
      </w:r>
      <w:r w:rsidR="00851623">
        <w:rPr>
          <w:bCs/>
          <w:sz w:val="26"/>
          <w:szCs w:val="26"/>
        </w:rPr>
        <w:t>249</w:t>
      </w:r>
      <w:r w:rsidR="006000E9" w:rsidRPr="00656265">
        <w:rPr>
          <w:bCs/>
          <w:sz w:val="26"/>
          <w:szCs w:val="26"/>
        </w:rPr>
        <w:t xml:space="preserve"> </w:t>
      </w:r>
      <w:r w:rsidRPr="00656265">
        <w:rPr>
          <w:sz w:val="26"/>
          <w:szCs w:val="26"/>
        </w:rPr>
        <w:t>«</w:t>
      </w:r>
      <w:r w:rsidR="00851623" w:rsidRPr="00851623">
        <w:rPr>
          <w:sz w:val="26"/>
          <w:szCs w:val="26"/>
        </w:rPr>
        <w:t>О продаже автотранспортного средства – марки  НИССАН БАССАРА находящегося в муниципальной собственности администрации Верх-Тулинского сельсовета Новосибирско</w:t>
      </w:r>
      <w:r w:rsidR="00851623">
        <w:rPr>
          <w:sz w:val="26"/>
          <w:szCs w:val="26"/>
        </w:rPr>
        <w:t>го района Новосибирской области</w:t>
      </w:r>
      <w:r w:rsidRPr="005F3464">
        <w:rPr>
          <w:sz w:val="26"/>
          <w:szCs w:val="26"/>
        </w:rPr>
        <w:t>», на основании протокола № ___ от «__»___________ 201</w:t>
      </w:r>
      <w:r w:rsidR="00851623">
        <w:rPr>
          <w:sz w:val="26"/>
          <w:szCs w:val="26"/>
        </w:rPr>
        <w:t>9</w:t>
      </w:r>
      <w:r w:rsidRPr="005F3464">
        <w:rPr>
          <w:sz w:val="26"/>
          <w:szCs w:val="26"/>
        </w:rPr>
        <w:t xml:space="preserve"> г. об итогах аукциона, заключили настоящий договор (далее – договор) о нижеследующем:</w:t>
      </w:r>
      <w:proofErr w:type="gramEnd"/>
    </w:p>
    <w:p w:rsidR="006000E9" w:rsidRPr="005F3464" w:rsidRDefault="006000E9" w:rsidP="006000E9">
      <w:pPr>
        <w:keepNext/>
        <w:tabs>
          <w:tab w:val="left" w:pos="284"/>
        </w:tabs>
        <w:ind w:right="50"/>
        <w:jc w:val="center"/>
        <w:outlineLvl w:val="2"/>
        <w:rPr>
          <w:b/>
          <w:spacing w:val="-10"/>
          <w:sz w:val="26"/>
          <w:szCs w:val="26"/>
        </w:rPr>
      </w:pPr>
      <w:r w:rsidRPr="005F3464">
        <w:rPr>
          <w:b/>
          <w:spacing w:val="-10"/>
          <w:sz w:val="26"/>
          <w:szCs w:val="26"/>
        </w:rPr>
        <w:t xml:space="preserve"> 1. Предмет Договора</w:t>
      </w:r>
    </w:p>
    <w:p w:rsidR="006000E9" w:rsidRPr="005F3464" w:rsidRDefault="006000E9" w:rsidP="006000E9">
      <w:pPr>
        <w:numPr>
          <w:ilvl w:val="1"/>
          <w:numId w:val="8"/>
        </w:numPr>
        <w:tabs>
          <w:tab w:val="left" w:pos="284"/>
        </w:tabs>
        <w:autoSpaceDE w:val="0"/>
        <w:autoSpaceDN w:val="0"/>
        <w:adjustRightInd w:val="0"/>
        <w:ind w:right="50"/>
        <w:contextualSpacing/>
        <w:jc w:val="both"/>
        <w:rPr>
          <w:bCs/>
          <w:spacing w:val="-10"/>
          <w:sz w:val="26"/>
          <w:szCs w:val="26"/>
        </w:rPr>
      </w:pPr>
      <w:r w:rsidRPr="005F3464">
        <w:rPr>
          <w:bCs/>
          <w:spacing w:val="-10"/>
          <w:sz w:val="26"/>
          <w:szCs w:val="26"/>
        </w:rPr>
        <w:t>Продавец обязуется передать в собственность, а Покупатель принять и оплатить муниципальное имущество _____________ (именуемое далее Имущество).</w:t>
      </w:r>
    </w:p>
    <w:p w:rsidR="006000E9" w:rsidRPr="005F3464" w:rsidRDefault="006000E9" w:rsidP="006000E9">
      <w:pPr>
        <w:numPr>
          <w:ilvl w:val="1"/>
          <w:numId w:val="8"/>
        </w:numPr>
        <w:tabs>
          <w:tab w:val="left" w:pos="284"/>
        </w:tabs>
        <w:ind w:right="50"/>
        <w:contextualSpacing/>
        <w:jc w:val="both"/>
        <w:rPr>
          <w:spacing w:val="-10"/>
          <w:sz w:val="26"/>
          <w:szCs w:val="26"/>
        </w:rPr>
      </w:pPr>
      <w:r w:rsidRPr="005F3464">
        <w:rPr>
          <w:spacing w:val="-10"/>
          <w:sz w:val="26"/>
          <w:szCs w:val="26"/>
        </w:rPr>
        <w:t xml:space="preserve">Реализации подлежит следующее имущество: ___________________________. </w:t>
      </w:r>
    </w:p>
    <w:p w:rsidR="006000E9" w:rsidRPr="005F3464" w:rsidRDefault="006000E9" w:rsidP="006000E9">
      <w:pPr>
        <w:tabs>
          <w:tab w:val="left" w:pos="284"/>
        </w:tabs>
        <w:autoSpaceDE w:val="0"/>
        <w:autoSpaceDN w:val="0"/>
        <w:adjustRightInd w:val="0"/>
        <w:ind w:right="50"/>
        <w:jc w:val="both"/>
        <w:rPr>
          <w:bCs/>
          <w:spacing w:val="-10"/>
          <w:sz w:val="26"/>
          <w:szCs w:val="26"/>
        </w:rPr>
      </w:pPr>
      <w:r w:rsidRPr="005F3464">
        <w:rPr>
          <w:bCs/>
          <w:spacing w:val="-10"/>
          <w:sz w:val="26"/>
          <w:szCs w:val="26"/>
        </w:rPr>
        <w:t>1.3. Имущество, являющееся предметом настоящего договора не находится под арестом, в залоге и не является предметом спора.</w:t>
      </w:r>
    </w:p>
    <w:p w:rsidR="006000E9" w:rsidRPr="005F3464" w:rsidRDefault="006000E9" w:rsidP="006000E9">
      <w:pPr>
        <w:pStyle w:val="Style3"/>
        <w:widowControl/>
        <w:spacing w:before="34"/>
        <w:ind w:right="-1"/>
        <w:jc w:val="both"/>
        <w:rPr>
          <w:sz w:val="26"/>
          <w:szCs w:val="26"/>
        </w:rPr>
      </w:pPr>
      <w:r w:rsidRPr="005F3464">
        <w:rPr>
          <w:bCs/>
          <w:spacing w:val="-10"/>
          <w:sz w:val="26"/>
          <w:szCs w:val="26"/>
        </w:rPr>
        <w:t>1.4. Отчуждаемое Имущество принадлежит Продавцу на праве собственности, что подтверждается ___________.</w:t>
      </w:r>
    </w:p>
    <w:p w:rsidR="006000E9" w:rsidRPr="005F3464" w:rsidRDefault="006000E9" w:rsidP="006000E9">
      <w:pPr>
        <w:keepNext/>
        <w:tabs>
          <w:tab w:val="num" w:pos="180"/>
          <w:tab w:val="left" w:pos="284"/>
        </w:tabs>
        <w:ind w:right="50"/>
        <w:jc w:val="center"/>
        <w:outlineLvl w:val="1"/>
        <w:rPr>
          <w:b/>
          <w:bCs/>
          <w:sz w:val="26"/>
          <w:szCs w:val="26"/>
        </w:rPr>
      </w:pPr>
      <w:r w:rsidRPr="005F3464">
        <w:rPr>
          <w:b/>
          <w:bCs/>
          <w:sz w:val="26"/>
          <w:szCs w:val="26"/>
        </w:rPr>
        <w:t xml:space="preserve">2. Оплата Имущества </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2.1. Цена Договора установлена по итогам продажи муниципального имущества посредством аукциона и составляет</w:t>
      </w:r>
      <w:proofErr w:type="gramStart"/>
      <w:r w:rsidRPr="005F3464">
        <w:rPr>
          <w:sz w:val="26"/>
          <w:szCs w:val="26"/>
        </w:rPr>
        <w:t xml:space="preserve"> _________ (___________________________________) </w:t>
      </w:r>
      <w:proofErr w:type="gramEnd"/>
      <w:r w:rsidRPr="005F3464">
        <w:rPr>
          <w:sz w:val="26"/>
          <w:szCs w:val="26"/>
        </w:rPr>
        <w:t>рублей.</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Цена Договора включает в себя стоимость имущества в п. 1.2. Договора.</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 xml:space="preserve">2.2. </w:t>
      </w:r>
      <w:proofErr w:type="gramStart"/>
      <w:r w:rsidRPr="005F3464">
        <w:rPr>
          <w:sz w:val="26"/>
          <w:szCs w:val="26"/>
        </w:rPr>
        <w:t>Покупатель обязан уплатить за муниципальное имущества, указанное в п. 1 Договора, в течение  (пяти) календарных дней с даты заключения Договора безналичным платежом по следующим банковским реквизитам:</w:t>
      </w:r>
      <w:proofErr w:type="gramEnd"/>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 xml:space="preserve">Получатель: администрация </w:t>
      </w:r>
      <w:r w:rsidRPr="005F3464">
        <w:rPr>
          <w:bCs/>
          <w:sz w:val="26"/>
          <w:szCs w:val="26"/>
        </w:rPr>
        <w:t>Верх-Тулинского сельсовета Новосибирского района Новосибирской области</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ИНН 5433108109</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КПП 543301001</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ОКТМО 50640410</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 xml:space="preserve">БИК 045004001, </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lastRenderedPageBreak/>
        <w:t>КБК 555 11402053100000410 (за имущество)</w:t>
      </w:r>
    </w:p>
    <w:p w:rsidR="006000E9" w:rsidRPr="005F3464" w:rsidRDefault="006000E9" w:rsidP="006000E9">
      <w:pPr>
        <w:tabs>
          <w:tab w:val="left" w:pos="284"/>
        </w:tabs>
        <w:autoSpaceDE w:val="0"/>
        <w:autoSpaceDN w:val="0"/>
        <w:adjustRightInd w:val="0"/>
        <w:ind w:right="50"/>
        <w:jc w:val="both"/>
        <w:rPr>
          <w:sz w:val="26"/>
          <w:szCs w:val="26"/>
        </w:rPr>
      </w:pPr>
      <w:proofErr w:type="gramStart"/>
      <w:r w:rsidRPr="005F3464">
        <w:rPr>
          <w:sz w:val="26"/>
          <w:szCs w:val="26"/>
        </w:rPr>
        <w:t>р</w:t>
      </w:r>
      <w:proofErr w:type="gramEnd"/>
      <w:r w:rsidRPr="005F3464">
        <w:rPr>
          <w:sz w:val="26"/>
          <w:szCs w:val="26"/>
        </w:rPr>
        <w:t>/с 40101810900000010001</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 xml:space="preserve">л/с 04513019760 в УФК по Новосибирской области </w:t>
      </w:r>
      <w:proofErr w:type="gramStart"/>
      <w:r w:rsidRPr="005F3464">
        <w:rPr>
          <w:sz w:val="26"/>
          <w:szCs w:val="26"/>
        </w:rPr>
        <w:t>Сибирское</w:t>
      </w:r>
      <w:proofErr w:type="gramEnd"/>
      <w:r w:rsidRPr="005F3464">
        <w:rPr>
          <w:sz w:val="26"/>
          <w:szCs w:val="26"/>
        </w:rPr>
        <w:t xml:space="preserve"> ГУ Банка России по Новосибирской области г. Новосибирск.</w:t>
      </w:r>
    </w:p>
    <w:p w:rsidR="006000E9" w:rsidRPr="005F3464" w:rsidRDefault="006000E9" w:rsidP="006000E9">
      <w:pPr>
        <w:tabs>
          <w:tab w:val="left" w:pos="284"/>
        </w:tabs>
        <w:autoSpaceDE w:val="0"/>
        <w:autoSpaceDN w:val="0"/>
        <w:adjustRightInd w:val="0"/>
        <w:ind w:right="50"/>
        <w:jc w:val="both"/>
        <w:rPr>
          <w:sz w:val="26"/>
          <w:szCs w:val="26"/>
        </w:rPr>
      </w:pPr>
      <w:r w:rsidRPr="005F3464">
        <w:rPr>
          <w:sz w:val="26"/>
          <w:szCs w:val="26"/>
        </w:rPr>
        <w:t>В платёжном поручении должны быть указаны номер и дата настоящего Договора.</w:t>
      </w:r>
    </w:p>
    <w:p w:rsidR="006000E9" w:rsidRPr="005F3464" w:rsidRDefault="006000E9" w:rsidP="006000E9">
      <w:pPr>
        <w:tabs>
          <w:tab w:val="left" w:pos="0"/>
        </w:tabs>
        <w:ind w:right="50"/>
        <w:contextualSpacing/>
        <w:jc w:val="both"/>
        <w:rPr>
          <w:sz w:val="26"/>
          <w:szCs w:val="26"/>
        </w:rPr>
      </w:pPr>
      <w:r w:rsidRPr="005F3464">
        <w:rPr>
          <w:sz w:val="26"/>
          <w:szCs w:val="26"/>
        </w:rPr>
        <w:t>2.3. Надлежащим выполнением обязательства Пок</w:t>
      </w:r>
      <w:r w:rsidR="00DC2F3C" w:rsidRPr="005F3464">
        <w:rPr>
          <w:sz w:val="26"/>
          <w:szCs w:val="26"/>
        </w:rPr>
        <w:t>упателя по оплате движимого имущества</w:t>
      </w:r>
      <w:r w:rsidRPr="005F3464">
        <w:rPr>
          <w:sz w:val="26"/>
          <w:szCs w:val="26"/>
        </w:rPr>
        <w:t xml:space="preserve"> является поступление всей указанной в п. 2.1 Договора, суммы на счет Продавца </w:t>
      </w:r>
    </w:p>
    <w:p w:rsidR="006000E9" w:rsidRPr="005F3464" w:rsidRDefault="006000E9" w:rsidP="006000E9">
      <w:pPr>
        <w:tabs>
          <w:tab w:val="num" w:pos="0"/>
          <w:tab w:val="left" w:pos="284"/>
        </w:tabs>
        <w:ind w:right="50"/>
        <w:jc w:val="both"/>
        <w:rPr>
          <w:sz w:val="26"/>
          <w:szCs w:val="26"/>
        </w:rPr>
      </w:pPr>
      <w:r w:rsidRPr="005F3464">
        <w:rPr>
          <w:sz w:val="26"/>
          <w:szCs w:val="26"/>
        </w:rPr>
        <w:t xml:space="preserve">2.4. Покупатель самостоятельно несёт все расходы и издержки, связанные с оформлением перехода права собственности на </w:t>
      </w:r>
      <w:r w:rsidR="00DC2F3C" w:rsidRPr="005F3464">
        <w:rPr>
          <w:sz w:val="26"/>
          <w:szCs w:val="26"/>
        </w:rPr>
        <w:t>движимое имущество</w:t>
      </w:r>
      <w:r w:rsidRPr="005F3464">
        <w:rPr>
          <w:sz w:val="26"/>
          <w:szCs w:val="26"/>
        </w:rPr>
        <w:t xml:space="preserve"> в соответствии с действующим законодательством.</w:t>
      </w:r>
    </w:p>
    <w:p w:rsidR="00851623" w:rsidRPr="00851623" w:rsidRDefault="006000E9" w:rsidP="00851623">
      <w:pPr>
        <w:tabs>
          <w:tab w:val="num" w:pos="0"/>
          <w:tab w:val="left" w:pos="284"/>
        </w:tabs>
        <w:ind w:right="50"/>
        <w:jc w:val="both"/>
        <w:rPr>
          <w:lang w:eastAsia="ar-SA"/>
        </w:rPr>
      </w:pPr>
      <w:r w:rsidRPr="005F3464">
        <w:rPr>
          <w:sz w:val="26"/>
          <w:szCs w:val="26"/>
        </w:rPr>
        <w:t>2.5. Задаток, внесённый Покупателем в соответствии с договором о задатке в сумме</w:t>
      </w:r>
      <w:proofErr w:type="gramStart"/>
      <w:r w:rsidRPr="005F3464">
        <w:rPr>
          <w:sz w:val="26"/>
          <w:szCs w:val="26"/>
        </w:rPr>
        <w:t xml:space="preserve"> _______________ (__________ ) </w:t>
      </w:r>
      <w:proofErr w:type="gramEnd"/>
      <w:r w:rsidRPr="005F3464">
        <w:rPr>
          <w:sz w:val="26"/>
          <w:szCs w:val="26"/>
        </w:rPr>
        <w:t xml:space="preserve">рублей ___ копеек, </w:t>
      </w:r>
      <w:r w:rsidR="00851623" w:rsidRPr="00851623">
        <w:rPr>
          <w:lang w:eastAsia="ar-SA"/>
        </w:rPr>
        <w:t>засчитывается в оплату приобретаемого земельного участка (Цену Договора).</w:t>
      </w:r>
    </w:p>
    <w:p w:rsidR="006000E9" w:rsidRPr="005F3464" w:rsidRDefault="006000E9" w:rsidP="006000E9">
      <w:pPr>
        <w:tabs>
          <w:tab w:val="num" w:pos="0"/>
          <w:tab w:val="left" w:pos="284"/>
        </w:tabs>
        <w:ind w:right="50"/>
        <w:jc w:val="both"/>
        <w:rPr>
          <w:sz w:val="26"/>
          <w:szCs w:val="26"/>
        </w:rPr>
      </w:pPr>
    </w:p>
    <w:p w:rsidR="006000E9" w:rsidRPr="005F3464" w:rsidRDefault="00B13915" w:rsidP="006000E9">
      <w:pPr>
        <w:keepNext/>
        <w:tabs>
          <w:tab w:val="num" w:pos="180"/>
          <w:tab w:val="left" w:pos="284"/>
        </w:tabs>
        <w:spacing w:before="240" w:after="60"/>
        <w:ind w:right="50"/>
        <w:jc w:val="center"/>
        <w:outlineLvl w:val="3"/>
        <w:rPr>
          <w:b/>
          <w:bCs/>
          <w:spacing w:val="-10"/>
          <w:sz w:val="26"/>
          <w:szCs w:val="26"/>
        </w:rPr>
      </w:pPr>
      <w:r w:rsidRPr="005F3464">
        <w:rPr>
          <w:b/>
          <w:bCs/>
          <w:spacing w:val="-10"/>
          <w:sz w:val="26"/>
          <w:szCs w:val="26"/>
        </w:rPr>
        <w:t xml:space="preserve"> 3</w:t>
      </w:r>
      <w:r w:rsidR="006000E9" w:rsidRPr="005F3464">
        <w:rPr>
          <w:b/>
          <w:bCs/>
          <w:spacing w:val="-10"/>
          <w:sz w:val="26"/>
          <w:szCs w:val="26"/>
        </w:rPr>
        <w:t>. Сроки действия Договора</w:t>
      </w:r>
    </w:p>
    <w:p w:rsidR="006000E9" w:rsidRPr="005F3464" w:rsidRDefault="00B13915" w:rsidP="006000E9">
      <w:pPr>
        <w:tabs>
          <w:tab w:val="num" w:pos="180"/>
          <w:tab w:val="left" w:pos="284"/>
        </w:tabs>
        <w:ind w:right="50"/>
        <w:jc w:val="both"/>
        <w:rPr>
          <w:spacing w:val="-10"/>
          <w:sz w:val="26"/>
          <w:szCs w:val="26"/>
        </w:rPr>
      </w:pPr>
      <w:r w:rsidRPr="005F3464">
        <w:rPr>
          <w:spacing w:val="-10"/>
          <w:sz w:val="26"/>
          <w:szCs w:val="26"/>
        </w:rPr>
        <w:t>3</w:t>
      </w:r>
      <w:r w:rsidR="006000E9" w:rsidRPr="005F3464">
        <w:rPr>
          <w:spacing w:val="-10"/>
          <w:sz w:val="26"/>
          <w:szCs w:val="26"/>
        </w:rPr>
        <w:t>.1. Настоящий договор вступает в силу с момента его подписания и прекращает свое действие:</w:t>
      </w:r>
    </w:p>
    <w:p w:rsidR="006000E9" w:rsidRPr="005F3464" w:rsidRDefault="006000E9" w:rsidP="006000E9">
      <w:pPr>
        <w:numPr>
          <w:ilvl w:val="0"/>
          <w:numId w:val="9"/>
        </w:numPr>
        <w:tabs>
          <w:tab w:val="num" w:pos="0"/>
          <w:tab w:val="left" w:pos="284"/>
          <w:tab w:val="num" w:pos="540"/>
        </w:tabs>
        <w:ind w:right="50"/>
        <w:jc w:val="both"/>
        <w:rPr>
          <w:spacing w:val="-10"/>
          <w:sz w:val="26"/>
          <w:szCs w:val="26"/>
        </w:rPr>
      </w:pPr>
      <w:r w:rsidRPr="005F3464">
        <w:rPr>
          <w:spacing w:val="-10"/>
          <w:sz w:val="26"/>
          <w:szCs w:val="26"/>
        </w:rPr>
        <w:t>исполнением сторонами своих обязательств по настоящему Договору;</w:t>
      </w:r>
    </w:p>
    <w:p w:rsidR="006000E9" w:rsidRPr="005F3464" w:rsidRDefault="006000E9" w:rsidP="006000E9">
      <w:pPr>
        <w:numPr>
          <w:ilvl w:val="0"/>
          <w:numId w:val="9"/>
        </w:numPr>
        <w:tabs>
          <w:tab w:val="num" w:pos="0"/>
          <w:tab w:val="left" w:pos="284"/>
          <w:tab w:val="num" w:pos="540"/>
        </w:tabs>
        <w:ind w:right="50"/>
        <w:jc w:val="both"/>
        <w:rPr>
          <w:spacing w:val="-10"/>
          <w:sz w:val="26"/>
          <w:szCs w:val="26"/>
        </w:rPr>
      </w:pPr>
      <w:r w:rsidRPr="005F3464">
        <w:rPr>
          <w:spacing w:val="-10"/>
          <w:sz w:val="26"/>
          <w:szCs w:val="26"/>
        </w:rPr>
        <w:t>в предусмотренных настоящим Договорам случаях;</w:t>
      </w:r>
    </w:p>
    <w:p w:rsidR="006000E9" w:rsidRPr="005F3464" w:rsidRDefault="006000E9" w:rsidP="006000E9">
      <w:pPr>
        <w:pStyle w:val="Style3"/>
        <w:widowControl/>
        <w:tabs>
          <w:tab w:val="left" w:pos="1637"/>
        </w:tabs>
        <w:spacing w:before="10" w:line="312" w:lineRule="exact"/>
        <w:rPr>
          <w:spacing w:val="-10"/>
          <w:sz w:val="26"/>
          <w:szCs w:val="26"/>
        </w:rPr>
      </w:pPr>
      <w:r w:rsidRPr="005F3464">
        <w:rPr>
          <w:spacing w:val="-10"/>
          <w:sz w:val="26"/>
          <w:szCs w:val="26"/>
        </w:rPr>
        <w:t>по иным основаниям, предусмотренным действующим законодательством Российской Федерации</w:t>
      </w:r>
      <w:r w:rsidR="00B13915" w:rsidRPr="005F3464">
        <w:rPr>
          <w:spacing w:val="-10"/>
          <w:sz w:val="26"/>
          <w:szCs w:val="26"/>
        </w:rPr>
        <w:t>.</w:t>
      </w:r>
    </w:p>
    <w:p w:rsidR="00B13915" w:rsidRPr="005F3464" w:rsidRDefault="00B13915" w:rsidP="006000E9">
      <w:pPr>
        <w:tabs>
          <w:tab w:val="left" w:pos="284"/>
        </w:tabs>
        <w:autoSpaceDE w:val="0"/>
        <w:autoSpaceDN w:val="0"/>
        <w:adjustRightInd w:val="0"/>
        <w:ind w:right="50"/>
        <w:jc w:val="center"/>
        <w:rPr>
          <w:b/>
          <w:noProof/>
          <w:spacing w:val="-10"/>
          <w:sz w:val="26"/>
          <w:szCs w:val="26"/>
        </w:rPr>
      </w:pPr>
    </w:p>
    <w:p w:rsidR="006000E9" w:rsidRPr="005F3464" w:rsidRDefault="00B13915" w:rsidP="006000E9">
      <w:pPr>
        <w:tabs>
          <w:tab w:val="left" w:pos="284"/>
        </w:tabs>
        <w:autoSpaceDE w:val="0"/>
        <w:autoSpaceDN w:val="0"/>
        <w:adjustRightInd w:val="0"/>
        <w:ind w:right="50"/>
        <w:jc w:val="center"/>
        <w:rPr>
          <w:b/>
          <w:spacing w:val="-10"/>
          <w:sz w:val="26"/>
          <w:szCs w:val="26"/>
        </w:rPr>
      </w:pPr>
      <w:r w:rsidRPr="005F3464">
        <w:rPr>
          <w:b/>
          <w:noProof/>
          <w:spacing w:val="-10"/>
          <w:sz w:val="26"/>
          <w:szCs w:val="26"/>
        </w:rPr>
        <w:t>4</w:t>
      </w:r>
      <w:r w:rsidR="006000E9" w:rsidRPr="005F3464">
        <w:rPr>
          <w:b/>
          <w:noProof/>
          <w:spacing w:val="-10"/>
          <w:sz w:val="26"/>
          <w:szCs w:val="26"/>
        </w:rPr>
        <w:t>.</w:t>
      </w:r>
      <w:r w:rsidR="006000E9" w:rsidRPr="005F3464">
        <w:rPr>
          <w:b/>
          <w:spacing w:val="-10"/>
          <w:sz w:val="26"/>
          <w:szCs w:val="26"/>
        </w:rPr>
        <w:t xml:space="preserve"> Ответственность Сторон</w:t>
      </w:r>
    </w:p>
    <w:p w:rsidR="006000E9" w:rsidRPr="005F3464" w:rsidRDefault="006000E9" w:rsidP="006000E9">
      <w:pPr>
        <w:tabs>
          <w:tab w:val="left" w:pos="284"/>
        </w:tabs>
        <w:autoSpaceDE w:val="0"/>
        <w:autoSpaceDN w:val="0"/>
        <w:adjustRightInd w:val="0"/>
        <w:ind w:right="50"/>
        <w:jc w:val="both"/>
        <w:rPr>
          <w:i/>
          <w:spacing w:val="-10"/>
          <w:sz w:val="26"/>
          <w:szCs w:val="26"/>
        </w:rPr>
      </w:pPr>
      <w:r w:rsidRPr="005F3464">
        <w:rPr>
          <w:noProof/>
          <w:spacing w:val="-10"/>
          <w:sz w:val="26"/>
          <w:szCs w:val="26"/>
        </w:rPr>
        <w:t>4.1.</w:t>
      </w:r>
      <w:r w:rsidRPr="005F3464">
        <w:rPr>
          <w:spacing w:val="-10"/>
          <w:sz w:val="26"/>
          <w:szCs w:val="26"/>
        </w:rPr>
        <w:t xml:space="preserve"> За невыполнение или ненадлежащее выполнение своих обязательств по настоящему Договору Стороны несут ответственность в соответствии с нормами действующего законодательства и настоящим Договором.</w:t>
      </w:r>
    </w:p>
    <w:p w:rsidR="006000E9" w:rsidRPr="005F3464" w:rsidRDefault="006000E9" w:rsidP="006000E9">
      <w:pPr>
        <w:tabs>
          <w:tab w:val="left" w:pos="284"/>
        </w:tabs>
        <w:autoSpaceDE w:val="0"/>
        <w:autoSpaceDN w:val="0"/>
        <w:adjustRightInd w:val="0"/>
        <w:ind w:right="50"/>
        <w:jc w:val="both"/>
        <w:rPr>
          <w:spacing w:val="-10"/>
          <w:sz w:val="26"/>
          <w:szCs w:val="26"/>
        </w:rPr>
      </w:pPr>
      <w:r w:rsidRPr="005F3464">
        <w:rPr>
          <w:noProof/>
          <w:spacing w:val="-10"/>
          <w:sz w:val="26"/>
          <w:szCs w:val="26"/>
        </w:rPr>
        <w:t>4.2.</w:t>
      </w:r>
      <w:r w:rsidRPr="005F3464">
        <w:rPr>
          <w:spacing w:val="-10"/>
          <w:sz w:val="26"/>
          <w:szCs w:val="26"/>
        </w:rPr>
        <w:t xml:space="preserve"> За нарушение сроков внесения денежных сре</w:t>
      </w:r>
      <w:proofErr w:type="gramStart"/>
      <w:r w:rsidRPr="005F3464">
        <w:rPr>
          <w:spacing w:val="-10"/>
          <w:sz w:val="26"/>
          <w:szCs w:val="26"/>
        </w:rPr>
        <w:t>дств в сч</w:t>
      </w:r>
      <w:proofErr w:type="gramEnd"/>
      <w:r w:rsidRPr="005F3464">
        <w:rPr>
          <w:spacing w:val="-10"/>
          <w:sz w:val="26"/>
          <w:szCs w:val="26"/>
        </w:rPr>
        <w:t>ет оплаты имущества в порядке, предусмотренном п.2.2 настоящего Договора, Покупатель уплачивает Продавцу пени в размере 0,01 % от цены имущества за каждый день просрочки.</w:t>
      </w:r>
    </w:p>
    <w:p w:rsidR="006000E9" w:rsidRPr="005F3464" w:rsidRDefault="006000E9" w:rsidP="006000E9">
      <w:pPr>
        <w:tabs>
          <w:tab w:val="left" w:pos="284"/>
        </w:tabs>
        <w:autoSpaceDE w:val="0"/>
        <w:autoSpaceDN w:val="0"/>
        <w:adjustRightInd w:val="0"/>
        <w:ind w:right="50"/>
        <w:jc w:val="both"/>
        <w:rPr>
          <w:spacing w:val="-10"/>
          <w:sz w:val="26"/>
          <w:szCs w:val="26"/>
        </w:rPr>
      </w:pPr>
      <w:r w:rsidRPr="005F3464">
        <w:rPr>
          <w:spacing w:val="-10"/>
          <w:sz w:val="26"/>
          <w:szCs w:val="26"/>
        </w:rPr>
        <w:t>4.3. Просрочка внесения денежных сре</w:t>
      </w:r>
      <w:proofErr w:type="gramStart"/>
      <w:r w:rsidRPr="005F3464">
        <w:rPr>
          <w:spacing w:val="-10"/>
          <w:sz w:val="26"/>
          <w:szCs w:val="26"/>
        </w:rPr>
        <w:t>дств в сч</w:t>
      </w:r>
      <w:proofErr w:type="gramEnd"/>
      <w:r w:rsidRPr="005F3464">
        <w:rPr>
          <w:spacing w:val="-10"/>
          <w:sz w:val="26"/>
          <w:szCs w:val="26"/>
        </w:rPr>
        <w:t>ет оплаты имущества в сумме и сроки, указанные в настоящем Догово</w:t>
      </w:r>
      <w:r w:rsidR="00B13915" w:rsidRPr="005F3464">
        <w:rPr>
          <w:spacing w:val="-10"/>
          <w:sz w:val="26"/>
          <w:szCs w:val="26"/>
        </w:rPr>
        <w:t>ре, не может составлять более 5 (пять</w:t>
      </w:r>
      <w:r w:rsidRPr="005F3464">
        <w:rPr>
          <w:spacing w:val="-10"/>
          <w:sz w:val="26"/>
          <w:szCs w:val="26"/>
        </w:rPr>
        <w:t>) календарных дней (далее</w:t>
      </w:r>
      <w:r w:rsidRPr="005F3464">
        <w:rPr>
          <w:noProof/>
          <w:spacing w:val="-10"/>
          <w:sz w:val="26"/>
          <w:szCs w:val="26"/>
        </w:rPr>
        <w:t xml:space="preserve"> -</w:t>
      </w:r>
      <w:r w:rsidRPr="005F3464">
        <w:rPr>
          <w:spacing w:val="-10"/>
          <w:sz w:val="26"/>
          <w:szCs w:val="26"/>
        </w:rPr>
        <w:t xml:space="preserve"> «допустимая просрочка»).</w:t>
      </w:r>
    </w:p>
    <w:p w:rsidR="006000E9" w:rsidRPr="005F3464" w:rsidRDefault="00B13915" w:rsidP="006000E9">
      <w:pPr>
        <w:tabs>
          <w:tab w:val="left" w:pos="284"/>
        </w:tabs>
        <w:autoSpaceDE w:val="0"/>
        <w:autoSpaceDN w:val="0"/>
        <w:adjustRightInd w:val="0"/>
        <w:ind w:right="50"/>
        <w:jc w:val="both"/>
        <w:rPr>
          <w:spacing w:val="-10"/>
          <w:sz w:val="26"/>
          <w:szCs w:val="26"/>
        </w:rPr>
      </w:pPr>
      <w:r w:rsidRPr="005F3464">
        <w:rPr>
          <w:spacing w:val="-10"/>
          <w:sz w:val="26"/>
          <w:szCs w:val="26"/>
        </w:rPr>
        <w:t>Просрочка свыше 5 (пять</w:t>
      </w:r>
      <w:r w:rsidR="006000E9" w:rsidRPr="005F3464">
        <w:rPr>
          <w:spacing w:val="-10"/>
          <w:sz w:val="26"/>
          <w:szCs w:val="26"/>
        </w:rPr>
        <w:t>) календарных дней считается отказом Покупателя от исполнения обязательств по настоящему Договору.</w:t>
      </w:r>
    </w:p>
    <w:p w:rsidR="006000E9" w:rsidRPr="005F3464" w:rsidRDefault="006000E9" w:rsidP="006000E9">
      <w:pPr>
        <w:tabs>
          <w:tab w:val="left" w:pos="284"/>
        </w:tabs>
        <w:autoSpaceDE w:val="0"/>
        <w:autoSpaceDN w:val="0"/>
        <w:adjustRightInd w:val="0"/>
        <w:ind w:right="50"/>
        <w:jc w:val="both"/>
        <w:rPr>
          <w:spacing w:val="-10"/>
          <w:sz w:val="26"/>
          <w:szCs w:val="26"/>
        </w:rPr>
      </w:pPr>
      <w:r w:rsidRPr="005F3464">
        <w:rPr>
          <w:spacing w:val="-10"/>
          <w:sz w:val="26"/>
          <w:szCs w:val="26"/>
        </w:rPr>
        <w:t xml:space="preserve">Продавец с момента истечения “допустимой просрочки”, направляет Покупателю письменное уведомление, </w:t>
      </w:r>
      <w:proofErr w:type="gramStart"/>
      <w:r w:rsidRPr="005F3464">
        <w:rPr>
          <w:spacing w:val="-10"/>
          <w:sz w:val="26"/>
          <w:szCs w:val="26"/>
        </w:rPr>
        <w:t>с даты отправления</w:t>
      </w:r>
      <w:proofErr w:type="gramEnd"/>
      <w:r w:rsidRPr="005F3464">
        <w:rPr>
          <w:spacing w:val="-10"/>
          <w:sz w:val="26"/>
          <w:szCs w:val="26"/>
        </w:rPr>
        <w:t xml:space="preserve">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в данном случае не требуется.</w:t>
      </w:r>
    </w:p>
    <w:p w:rsidR="00B13915" w:rsidRPr="005F3464" w:rsidRDefault="00B13915" w:rsidP="00B13915">
      <w:pPr>
        <w:keepNext/>
        <w:tabs>
          <w:tab w:val="left" w:pos="284"/>
          <w:tab w:val="left" w:pos="708"/>
        </w:tabs>
        <w:spacing w:before="240" w:after="60"/>
        <w:ind w:right="50"/>
        <w:jc w:val="center"/>
        <w:outlineLvl w:val="3"/>
        <w:rPr>
          <w:b/>
          <w:bCs/>
          <w:spacing w:val="-10"/>
          <w:sz w:val="26"/>
          <w:szCs w:val="26"/>
        </w:rPr>
      </w:pPr>
      <w:r w:rsidRPr="005F3464">
        <w:rPr>
          <w:b/>
          <w:bCs/>
          <w:spacing w:val="-10"/>
          <w:sz w:val="26"/>
          <w:szCs w:val="26"/>
        </w:rPr>
        <w:t>5. Заключительные положения</w:t>
      </w:r>
    </w:p>
    <w:p w:rsidR="00B13915" w:rsidRPr="005F3464" w:rsidRDefault="00B13915" w:rsidP="00B13915">
      <w:pPr>
        <w:tabs>
          <w:tab w:val="left" w:pos="284"/>
        </w:tabs>
        <w:autoSpaceDE w:val="0"/>
        <w:autoSpaceDN w:val="0"/>
        <w:adjustRightInd w:val="0"/>
        <w:ind w:right="50"/>
        <w:jc w:val="both"/>
        <w:rPr>
          <w:bCs/>
          <w:spacing w:val="-10"/>
          <w:sz w:val="26"/>
          <w:szCs w:val="26"/>
        </w:rPr>
      </w:pPr>
      <w:r w:rsidRPr="005F3464">
        <w:rPr>
          <w:bCs/>
          <w:spacing w:val="-10"/>
          <w:sz w:val="26"/>
          <w:szCs w:val="26"/>
        </w:rPr>
        <w:t>5.1. Споры, возникающие между Сторонами в ходе исполнения настоящего Договора, рассматриваются в Арбитражном суде Новосибирской области.</w:t>
      </w:r>
    </w:p>
    <w:p w:rsidR="00B13915" w:rsidRPr="005F3464" w:rsidRDefault="00B13915" w:rsidP="00B13915">
      <w:pPr>
        <w:tabs>
          <w:tab w:val="left" w:pos="284"/>
        </w:tabs>
        <w:ind w:right="50"/>
        <w:jc w:val="both"/>
        <w:rPr>
          <w:bCs/>
          <w:spacing w:val="-10"/>
          <w:sz w:val="26"/>
          <w:szCs w:val="26"/>
        </w:rPr>
      </w:pPr>
      <w:r w:rsidRPr="005F3464">
        <w:rPr>
          <w:bCs/>
          <w:spacing w:val="-10"/>
          <w:sz w:val="26"/>
          <w:szCs w:val="26"/>
        </w:rPr>
        <w:t>5.2. Настоящий договор имеет силу акта приема-передачи, согласно которого Продавец передал, а Покупатель принял указанное в п. 1.2. настоящего Договора Имущество. Составления отдельного акта приема-передачи не требуется.</w:t>
      </w:r>
    </w:p>
    <w:p w:rsidR="00B13915" w:rsidRPr="005F3464" w:rsidRDefault="00B13915" w:rsidP="00B13915">
      <w:pPr>
        <w:tabs>
          <w:tab w:val="left" w:pos="284"/>
        </w:tabs>
        <w:ind w:right="50"/>
        <w:jc w:val="both"/>
        <w:rPr>
          <w:bCs/>
          <w:spacing w:val="-10"/>
          <w:sz w:val="26"/>
          <w:szCs w:val="26"/>
        </w:rPr>
      </w:pPr>
      <w:r w:rsidRPr="005F3464">
        <w:rPr>
          <w:bCs/>
          <w:spacing w:val="-10"/>
          <w:sz w:val="26"/>
          <w:szCs w:val="26"/>
        </w:rPr>
        <w:lastRenderedPageBreak/>
        <w:t>5.3. Переход права собственности подлежит регистрации в порядке, установленном нормами действующего законодательства.</w:t>
      </w:r>
    </w:p>
    <w:p w:rsidR="00B13915" w:rsidRPr="005F3464" w:rsidRDefault="00B13915" w:rsidP="00B13915">
      <w:pPr>
        <w:tabs>
          <w:tab w:val="left" w:pos="284"/>
        </w:tabs>
        <w:ind w:right="50"/>
        <w:jc w:val="both"/>
        <w:rPr>
          <w:spacing w:val="-10"/>
          <w:sz w:val="26"/>
          <w:szCs w:val="26"/>
        </w:rPr>
      </w:pPr>
      <w:r w:rsidRPr="005F3464">
        <w:rPr>
          <w:bCs/>
          <w:spacing w:val="-10"/>
          <w:sz w:val="26"/>
          <w:szCs w:val="26"/>
        </w:rPr>
        <w:t xml:space="preserve">5.4. </w:t>
      </w:r>
      <w:r w:rsidRPr="005F3464">
        <w:rPr>
          <w:spacing w:val="-10"/>
          <w:sz w:val="26"/>
          <w:szCs w:val="26"/>
        </w:rPr>
        <w:t>Настоящий договор совершен в письменной форме, путем составления одного документа, подписанного сторонами, в трех экземплярах.</w:t>
      </w:r>
    </w:p>
    <w:p w:rsidR="002B4464" w:rsidRPr="005F3464" w:rsidRDefault="002B4464" w:rsidP="00335487">
      <w:pPr>
        <w:pStyle w:val="Style8"/>
        <w:widowControl/>
        <w:tabs>
          <w:tab w:val="left" w:pos="1536"/>
        </w:tabs>
        <w:jc w:val="both"/>
        <w:rPr>
          <w:rStyle w:val="FontStyle11"/>
        </w:rPr>
      </w:pPr>
    </w:p>
    <w:p w:rsidR="002B4464" w:rsidRPr="005F3464" w:rsidRDefault="002B4464" w:rsidP="00335487">
      <w:pPr>
        <w:pStyle w:val="Style1"/>
        <w:widowControl/>
        <w:tabs>
          <w:tab w:val="left" w:pos="1416"/>
        </w:tabs>
        <w:jc w:val="both"/>
        <w:rPr>
          <w:rStyle w:val="FontStyle11"/>
        </w:rPr>
      </w:pPr>
    </w:p>
    <w:p w:rsidR="00B13915" w:rsidRPr="005F3464" w:rsidRDefault="00B13915" w:rsidP="00335487">
      <w:pPr>
        <w:pStyle w:val="Style1"/>
        <w:widowControl/>
        <w:tabs>
          <w:tab w:val="left" w:pos="1416"/>
        </w:tabs>
        <w:jc w:val="both"/>
        <w:rPr>
          <w:rStyle w:val="FontStyle11"/>
        </w:rPr>
      </w:pPr>
    </w:p>
    <w:p w:rsidR="002B4464" w:rsidRPr="005F3464" w:rsidRDefault="00B13915" w:rsidP="0015577A">
      <w:pPr>
        <w:pStyle w:val="Style1"/>
        <w:widowControl/>
        <w:tabs>
          <w:tab w:val="left" w:pos="1560"/>
        </w:tabs>
        <w:jc w:val="center"/>
        <w:rPr>
          <w:rStyle w:val="FontStyle11"/>
          <w:b/>
        </w:rPr>
      </w:pPr>
      <w:r w:rsidRPr="005F3464">
        <w:rPr>
          <w:rStyle w:val="FontStyle11"/>
          <w:b/>
        </w:rPr>
        <w:t>6</w:t>
      </w:r>
      <w:r w:rsidR="002B4464" w:rsidRPr="005F3464">
        <w:rPr>
          <w:rStyle w:val="FontStyle11"/>
        </w:rPr>
        <w:t xml:space="preserve">. </w:t>
      </w:r>
      <w:r w:rsidR="002B4464" w:rsidRPr="005F3464">
        <w:rPr>
          <w:rStyle w:val="FontStyle11"/>
          <w:b/>
        </w:rPr>
        <w:t>Юридические адреса, банковские реквизиты и подписи сторон.</w:t>
      </w:r>
    </w:p>
    <w:tbl>
      <w:tblPr>
        <w:tblW w:w="10348" w:type="dxa"/>
        <w:tblInd w:w="108" w:type="dxa"/>
        <w:tblLook w:val="01E0" w:firstRow="1" w:lastRow="1" w:firstColumn="1" w:lastColumn="1" w:noHBand="0" w:noVBand="0"/>
      </w:tblPr>
      <w:tblGrid>
        <w:gridCol w:w="5913"/>
        <w:gridCol w:w="4435"/>
      </w:tblGrid>
      <w:tr w:rsidR="00B93156" w:rsidRPr="005F3464" w:rsidTr="0085542F">
        <w:trPr>
          <w:trHeight w:val="351"/>
        </w:trPr>
        <w:tc>
          <w:tcPr>
            <w:tcW w:w="5913" w:type="dxa"/>
            <w:shd w:val="clear" w:color="auto" w:fill="auto"/>
          </w:tcPr>
          <w:p w:rsidR="00B93156" w:rsidRPr="005F3464" w:rsidRDefault="00B93156" w:rsidP="0085542F">
            <w:pPr>
              <w:tabs>
                <w:tab w:val="left" w:pos="284"/>
              </w:tabs>
              <w:ind w:right="50"/>
              <w:jc w:val="center"/>
              <w:rPr>
                <w:sz w:val="26"/>
                <w:szCs w:val="26"/>
              </w:rPr>
            </w:pPr>
            <w:r w:rsidRPr="005F3464">
              <w:rPr>
                <w:b/>
                <w:bCs/>
                <w:sz w:val="26"/>
                <w:szCs w:val="26"/>
              </w:rPr>
              <w:t>ПРОДАВЕЦ</w:t>
            </w:r>
          </w:p>
        </w:tc>
        <w:tc>
          <w:tcPr>
            <w:tcW w:w="4435" w:type="dxa"/>
            <w:shd w:val="clear" w:color="auto" w:fill="auto"/>
          </w:tcPr>
          <w:p w:rsidR="00B93156" w:rsidRPr="005F3464" w:rsidRDefault="00B93156" w:rsidP="0085542F">
            <w:pPr>
              <w:tabs>
                <w:tab w:val="left" w:pos="284"/>
              </w:tabs>
              <w:ind w:right="50"/>
              <w:jc w:val="center"/>
              <w:rPr>
                <w:sz w:val="26"/>
                <w:szCs w:val="26"/>
              </w:rPr>
            </w:pPr>
            <w:r w:rsidRPr="005F3464">
              <w:rPr>
                <w:b/>
                <w:bCs/>
                <w:sz w:val="26"/>
                <w:szCs w:val="26"/>
              </w:rPr>
              <w:t>ПОКУПАТЕЛЬ</w:t>
            </w:r>
          </w:p>
        </w:tc>
      </w:tr>
      <w:tr w:rsidR="00B93156" w:rsidRPr="005F3464" w:rsidTr="0085542F">
        <w:trPr>
          <w:trHeight w:val="446"/>
        </w:trPr>
        <w:tc>
          <w:tcPr>
            <w:tcW w:w="5913" w:type="dxa"/>
            <w:shd w:val="clear" w:color="auto" w:fill="auto"/>
          </w:tcPr>
          <w:p w:rsidR="00DC2F3C" w:rsidRPr="005F3464" w:rsidRDefault="00DC2F3C" w:rsidP="00DC2F3C">
            <w:pPr>
              <w:ind w:right="50"/>
              <w:rPr>
                <w:sz w:val="26"/>
                <w:szCs w:val="26"/>
              </w:rPr>
            </w:pPr>
          </w:p>
          <w:p w:rsidR="00DC2F3C" w:rsidRPr="005F3464" w:rsidRDefault="00DC2F3C" w:rsidP="00DC2F3C">
            <w:pPr>
              <w:ind w:right="50"/>
              <w:rPr>
                <w:sz w:val="26"/>
                <w:szCs w:val="26"/>
              </w:rPr>
            </w:pPr>
            <w:r w:rsidRPr="005F3464">
              <w:rPr>
                <w:sz w:val="26"/>
                <w:szCs w:val="26"/>
              </w:rPr>
              <w:t>Администрация Верх-Тулинского сельсовета Новосибирского района Новосибирской области</w:t>
            </w:r>
          </w:p>
          <w:p w:rsidR="00DC2F3C" w:rsidRPr="005F3464" w:rsidRDefault="00DC2F3C" w:rsidP="00DC2F3C">
            <w:pPr>
              <w:ind w:right="50"/>
              <w:rPr>
                <w:sz w:val="26"/>
                <w:szCs w:val="26"/>
              </w:rPr>
            </w:pPr>
            <w:r w:rsidRPr="005F3464">
              <w:rPr>
                <w:sz w:val="26"/>
                <w:szCs w:val="26"/>
              </w:rPr>
              <w:t>630520, с. Вер</w:t>
            </w:r>
            <w:proofErr w:type="gramStart"/>
            <w:r w:rsidRPr="005F3464">
              <w:rPr>
                <w:sz w:val="26"/>
                <w:szCs w:val="26"/>
              </w:rPr>
              <w:t>х-</w:t>
            </w:r>
            <w:proofErr w:type="gramEnd"/>
            <w:r w:rsidRPr="005F3464">
              <w:rPr>
                <w:sz w:val="26"/>
                <w:szCs w:val="26"/>
              </w:rPr>
              <w:t xml:space="preserve"> Тула, ул. Советская, 1</w:t>
            </w:r>
          </w:p>
          <w:p w:rsidR="00DC2F3C" w:rsidRPr="005F3464" w:rsidRDefault="00DC2F3C" w:rsidP="00DC2F3C">
            <w:pPr>
              <w:ind w:right="50"/>
              <w:rPr>
                <w:sz w:val="26"/>
                <w:szCs w:val="26"/>
              </w:rPr>
            </w:pPr>
            <w:proofErr w:type="gramStart"/>
            <w:r w:rsidRPr="005F3464">
              <w:rPr>
                <w:sz w:val="26"/>
                <w:szCs w:val="26"/>
              </w:rPr>
              <w:t>р</w:t>
            </w:r>
            <w:proofErr w:type="gramEnd"/>
            <w:r w:rsidRPr="005F3464">
              <w:rPr>
                <w:sz w:val="26"/>
                <w:szCs w:val="26"/>
              </w:rPr>
              <w:t xml:space="preserve">/с </w:t>
            </w:r>
            <w:r w:rsidR="00851623" w:rsidRPr="00851623">
              <w:rPr>
                <w:sz w:val="26"/>
                <w:szCs w:val="26"/>
                <w:lang w:eastAsia="ar-SA"/>
              </w:rPr>
              <w:t>40101810900000010001</w:t>
            </w:r>
            <w:r w:rsidRPr="005F3464">
              <w:rPr>
                <w:sz w:val="26"/>
                <w:szCs w:val="26"/>
              </w:rPr>
              <w:t xml:space="preserve">                                                       </w:t>
            </w:r>
          </w:p>
          <w:p w:rsidR="00DC2F3C" w:rsidRPr="005F3464" w:rsidRDefault="00DC2F3C" w:rsidP="00DC2F3C">
            <w:pPr>
              <w:ind w:right="50"/>
              <w:rPr>
                <w:sz w:val="26"/>
                <w:szCs w:val="26"/>
              </w:rPr>
            </w:pPr>
            <w:r w:rsidRPr="005F3464">
              <w:rPr>
                <w:sz w:val="26"/>
                <w:szCs w:val="26"/>
              </w:rPr>
              <w:t>л/с 0</w:t>
            </w:r>
            <w:r w:rsidR="00656265">
              <w:rPr>
                <w:sz w:val="26"/>
                <w:szCs w:val="26"/>
              </w:rPr>
              <w:t>4</w:t>
            </w:r>
            <w:r w:rsidRPr="005F3464">
              <w:rPr>
                <w:sz w:val="26"/>
                <w:szCs w:val="26"/>
              </w:rPr>
              <w:t xml:space="preserve">513019760 в УФК  </w:t>
            </w:r>
            <w:proofErr w:type="gramStart"/>
            <w:r w:rsidRPr="005F3464">
              <w:rPr>
                <w:sz w:val="26"/>
                <w:szCs w:val="26"/>
              </w:rPr>
              <w:t>Сибирское</w:t>
            </w:r>
            <w:proofErr w:type="gramEnd"/>
            <w:r w:rsidRPr="005F3464">
              <w:rPr>
                <w:sz w:val="26"/>
                <w:szCs w:val="26"/>
              </w:rPr>
              <w:t xml:space="preserve"> ГУ Банка </w:t>
            </w:r>
          </w:p>
          <w:p w:rsidR="00DC2F3C" w:rsidRPr="005F3464" w:rsidRDefault="00DC2F3C" w:rsidP="00DC2F3C">
            <w:pPr>
              <w:ind w:right="50"/>
              <w:rPr>
                <w:sz w:val="26"/>
                <w:szCs w:val="26"/>
              </w:rPr>
            </w:pPr>
            <w:r w:rsidRPr="005F3464">
              <w:rPr>
                <w:sz w:val="26"/>
                <w:szCs w:val="26"/>
              </w:rPr>
              <w:t>России   г.</w:t>
            </w:r>
            <w:r w:rsidR="000E32D6">
              <w:rPr>
                <w:sz w:val="26"/>
                <w:szCs w:val="26"/>
              </w:rPr>
              <w:t xml:space="preserve"> </w:t>
            </w:r>
            <w:r w:rsidRPr="005F3464">
              <w:rPr>
                <w:sz w:val="26"/>
                <w:szCs w:val="26"/>
              </w:rPr>
              <w:t>Новосибирск                                                                                                                                                       ОГРН 1125476173767</w:t>
            </w:r>
          </w:p>
          <w:p w:rsidR="00DC2F3C" w:rsidRPr="005F3464" w:rsidRDefault="00DC2F3C" w:rsidP="00DC2F3C">
            <w:pPr>
              <w:ind w:right="50"/>
              <w:rPr>
                <w:sz w:val="26"/>
                <w:szCs w:val="26"/>
              </w:rPr>
            </w:pPr>
            <w:r w:rsidRPr="005F3464">
              <w:rPr>
                <w:sz w:val="26"/>
                <w:szCs w:val="26"/>
              </w:rPr>
              <w:t xml:space="preserve">ИНН 5433108109, КПП 543301001                                                                   </w:t>
            </w:r>
          </w:p>
          <w:p w:rsidR="00DC2F3C" w:rsidRPr="005F3464" w:rsidRDefault="00DC2F3C" w:rsidP="00DC2F3C">
            <w:pPr>
              <w:ind w:right="50"/>
              <w:rPr>
                <w:sz w:val="26"/>
                <w:szCs w:val="26"/>
              </w:rPr>
            </w:pPr>
            <w:r w:rsidRPr="005F3464">
              <w:rPr>
                <w:sz w:val="26"/>
                <w:szCs w:val="26"/>
              </w:rPr>
              <w:t xml:space="preserve">ОКАТО 50240810000                                                                </w:t>
            </w:r>
          </w:p>
          <w:p w:rsidR="00DC2F3C" w:rsidRPr="005F3464" w:rsidRDefault="00DC2F3C" w:rsidP="00DC2F3C">
            <w:pPr>
              <w:ind w:right="50"/>
              <w:rPr>
                <w:sz w:val="26"/>
                <w:szCs w:val="26"/>
              </w:rPr>
            </w:pPr>
          </w:p>
          <w:p w:rsidR="00DC2F3C" w:rsidRPr="005F3464" w:rsidRDefault="00DC2F3C" w:rsidP="00DC2F3C">
            <w:pPr>
              <w:ind w:right="50"/>
              <w:rPr>
                <w:sz w:val="26"/>
                <w:szCs w:val="26"/>
              </w:rPr>
            </w:pPr>
            <w:r w:rsidRPr="005F3464">
              <w:rPr>
                <w:sz w:val="26"/>
                <w:szCs w:val="26"/>
              </w:rPr>
              <w:t>Глава Верх-Тулинского сельсовета</w:t>
            </w:r>
          </w:p>
          <w:p w:rsidR="00DC2F3C" w:rsidRPr="005F3464" w:rsidRDefault="00DC2F3C" w:rsidP="00DC2F3C">
            <w:pPr>
              <w:ind w:right="50"/>
              <w:rPr>
                <w:sz w:val="26"/>
                <w:szCs w:val="26"/>
              </w:rPr>
            </w:pPr>
          </w:p>
          <w:p w:rsidR="00DC2F3C" w:rsidRPr="005F3464" w:rsidRDefault="00DC2F3C" w:rsidP="00DC2F3C">
            <w:pPr>
              <w:ind w:right="50"/>
              <w:rPr>
                <w:sz w:val="26"/>
                <w:szCs w:val="26"/>
              </w:rPr>
            </w:pPr>
            <w:r w:rsidRPr="005F3464">
              <w:rPr>
                <w:sz w:val="26"/>
                <w:szCs w:val="26"/>
              </w:rPr>
              <w:t>_______________________  М.И Собол</w:t>
            </w:r>
            <w:r w:rsidR="00851623">
              <w:rPr>
                <w:sz w:val="26"/>
                <w:szCs w:val="26"/>
              </w:rPr>
              <w:t>ё</w:t>
            </w:r>
            <w:r w:rsidRPr="005F3464">
              <w:rPr>
                <w:sz w:val="26"/>
                <w:szCs w:val="26"/>
              </w:rPr>
              <w:t xml:space="preserve">к               </w:t>
            </w:r>
          </w:p>
          <w:p w:rsidR="00DC2F3C" w:rsidRPr="005F3464" w:rsidRDefault="00DC2F3C" w:rsidP="00DC2F3C">
            <w:pPr>
              <w:ind w:right="50"/>
              <w:rPr>
                <w:sz w:val="26"/>
                <w:szCs w:val="26"/>
              </w:rPr>
            </w:pPr>
            <w:r w:rsidRPr="005F3464">
              <w:rPr>
                <w:sz w:val="26"/>
                <w:szCs w:val="26"/>
              </w:rPr>
              <w:t>«          » ______________________ 2019 г</w:t>
            </w:r>
          </w:p>
          <w:p w:rsidR="00DC2F3C" w:rsidRPr="005F3464" w:rsidRDefault="00DC2F3C" w:rsidP="00DC2F3C">
            <w:pPr>
              <w:ind w:right="50"/>
              <w:rPr>
                <w:sz w:val="26"/>
                <w:szCs w:val="26"/>
              </w:rPr>
            </w:pPr>
          </w:p>
          <w:p w:rsidR="00B93156" w:rsidRPr="005F3464" w:rsidRDefault="00B93156" w:rsidP="00DC2F3C">
            <w:pPr>
              <w:ind w:right="50"/>
              <w:rPr>
                <w:sz w:val="26"/>
                <w:szCs w:val="26"/>
              </w:rPr>
            </w:pPr>
          </w:p>
        </w:tc>
        <w:tc>
          <w:tcPr>
            <w:tcW w:w="4435" w:type="dxa"/>
            <w:shd w:val="clear" w:color="auto" w:fill="auto"/>
          </w:tcPr>
          <w:p w:rsidR="00B93156" w:rsidRPr="005F3464" w:rsidRDefault="00B93156" w:rsidP="0085542F">
            <w:pPr>
              <w:ind w:right="50"/>
              <w:rPr>
                <w:sz w:val="26"/>
                <w:szCs w:val="26"/>
              </w:rPr>
            </w:pPr>
          </w:p>
        </w:tc>
      </w:tr>
    </w:tbl>
    <w:p w:rsidR="002B4464" w:rsidRPr="00F8349C" w:rsidRDefault="002B4464" w:rsidP="008C6F18">
      <w:pPr>
        <w:pStyle w:val="ad"/>
        <w:rPr>
          <w:rFonts w:ascii="Times New Roman" w:hAnsi="Times New Roman"/>
          <w:sz w:val="24"/>
          <w:szCs w:val="24"/>
        </w:rPr>
      </w:pPr>
    </w:p>
    <w:p w:rsidR="002B4464" w:rsidRPr="00F8349C" w:rsidRDefault="002B4464" w:rsidP="00B93156">
      <w:pPr>
        <w:pStyle w:val="ad"/>
        <w:tabs>
          <w:tab w:val="left" w:pos="6450"/>
        </w:tabs>
        <w:rPr>
          <w:rStyle w:val="FontStyle11"/>
          <w:sz w:val="24"/>
          <w:szCs w:val="24"/>
        </w:rPr>
      </w:pPr>
      <w:r w:rsidRPr="00F8349C">
        <w:rPr>
          <w:rFonts w:ascii="Times New Roman" w:hAnsi="Times New Roman"/>
          <w:b/>
          <w:sz w:val="24"/>
          <w:szCs w:val="24"/>
        </w:rPr>
        <w:t xml:space="preserve">            </w:t>
      </w:r>
    </w:p>
    <w:p w:rsidR="002B4464" w:rsidRPr="00F8349C" w:rsidRDefault="002B4464" w:rsidP="00335487">
      <w:pPr>
        <w:pStyle w:val="Style7"/>
        <w:widowControl/>
        <w:ind w:left="3749" w:right="2074"/>
        <w:jc w:val="both"/>
        <w:rPr>
          <w:rStyle w:val="FontStyle11"/>
          <w:sz w:val="24"/>
          <w:szCs w:val="24"/>
        </w:rPr>
      </w:pPr>
    </w:p>
    <w:p w:rsidR="002B4464" w:rsidRPr="00F8349C" w:rsidRDefault="002B4464" w:rsidP="008C6F18">
      <w:pPr>
        <w:pStyle w:val="Style3"/>
        <w:widowControl/>
        <w:spacing w:before="67"/>
        <w:jc w:val="both"/>
        <w:rPr>
          <w:rStyle w:val="FontStyle11"/>
          <w:sz w:val="24"/>
          <w:szCs w:val="24"/>
        </w:rPr>
      </w:pPr>
    </w:p>
    <w:p w:rsidR="002B4464" w:rsidRPr="00F8349C" w:rsidRDefault="002B4464" w:rsidP="008C6F18">
      <w:pPr>
        <w:pStyle w:val="Style3"/>
        <w:widowControl/>
        <w:spacing w:before="67"/>
        <w:jc w:val="both"/>
        <w:rPr>
          <w:rStyle w:val="FontStyle11"/>
          <w:sz w:val="24"/>
          <w:szCs w:val="24"/>
        </w:rPr>
      </w:pPr>
    </w:p>
    <w:p w:rsidR="002B4464" w:rsidRPr="00F8349C" w:rsidRDefault="002B4464" w:rsidP="000D592B">
      <w:pPr>
        <w:pStyle w:val="Style3"/>
        <w:widowControl/>
        <w:ind w:left="5117"/>
        <w:jc w:val="right"/>
        <w:rPr>
          <w:rStyle w:val="FontStyle11"/>
          <w:sz w:val="24"/>
          <w:szCs w:val="24"/>
        </w:rPr>
      </w:pPr>
    </w:p>
    <w:p w:rsidR="002B4464" w:rsidRPr="00F8349C" w:rsidRDefault="002B4464" w:rsidP="000D592B">
      <w:pPr>
        <w:pStyle w:val="Style3"/>
        <w:widowControl/>
        <w:ind w:left="5117"/>
        <w:jc w:val="right"/>
        <w:rPr>
          <w:rStyle w:val="FontStyle11"/>
          <w:sz w:val="24"/>
          <w:szCs w:val="24"/>
        </w:rPr>
      </w:pPr>
    </w:p>
    <w:p w:rsidR="002B4464" w:rsidRPr="00F8349C" w:rsidRDefault="002B4464" w:rsidP="000D592B">
      <w:pPr>
        <w:pStyle w:val="Style3"/>
        <w:widowControl/>
        <w:ind w:left="5117"/>
        <w:jc w:val="right"/>
        <w:rPr>
          <w:rStyle w:val="FontStyle11"/>
          <w:sz w:val="24"/>
          <w:szCs w:val="24"/>
        </w:rPr>
      </w:pPr>
    </w:p>
    <w:p w:rsidR="002B4464" w:rsidRPr="00F8349C" w:rsidRDefault="002B4464" w:rsidP="000D592B">
      <w:pPr>
        <w:pStyle w:val="Style3"/>
        <w:widowControl/>
        <w:ind w:left="5117"/>
        <w:jc w:val="right"/>
        <w:rPr>
          <w:rStyle w:val="FontStyle11"/>
          <w:sz w:val="24"/>
          <w:szCs w:val="24"/>
        </w:rPr>
      </w:pPr>
    </w:p>
    <w:p w:rsidR="002B4464" w:rsidRPr="00F8349C" w:rsidRDefault="002B4464" w:rsidP="000D592B">
      <w:pPr>
        <w:pStyle w:val="Style3"/>
        <w:widowControl/>
        <w:ind w:left="5117"/>
        <w:jc w:val="right"/>
        <w:rPr>
          <w:rStyle w:val="FontStyle11"/>
          <w:sz w:val="24"/>
          <w:szCs w:val="24"/>
        </w:rPr>
      </w:pPr>
    </w:p>
    <w:p w:rsidR="002B4464" w:rsidRPr="00F8349C" w:rsidRDefault="002B4464" w:rsidP="000D592B">
      <w:pPr>
        <w:pStyle w:val="Style3"/>
        <w:widowControl/>
        <w:ind w:left="5117"/>
        <w:jc w:val="right"/>
        <w:rPr>
          <w:rStyle w:val="FontStyle11"/>
          <w:sz w:val="24"/>
          <w:szCs w:val="24"/>
        </w:rPr>
      </w:pPr>
    </w:p>
    <w:p w:rsidR="002B4464" w:rsidRPr="00F8349C" w:rsidRDefault="002B4464" w:rsidP="000D592B">
      <w:pPr>
        <w:pStyle w:val="Style3"/>
        <w:widowControl/>
        <w:ind w:left="5117"/>
        <w:jc w:val="right"/>
        <w:rPr>
          <w:rStyle w:val="FontStyle11"/>
          <w:sz w:val="24"/>
          <w:szCs w:val="24"/>
        </w:rPr>
      </w:pPr>
    </w:p>
    <w:p w:rsidR="002B4464" w:rsidRPr="00F8349C" w:rsidRDefault="002B4464" w:rsidP="000D592B">
      <w:pPr>
        <w:pStyle w:val="Style3"/>
        <w:widowControl/>
        <w:ind w:left="5117"/>
        <w:jc w:val="right"/>
        <w:rPr>
          <w:rStyle w:val="FontStyle11"/>
          <w:sz w:val="24"/>
          <w:szCs w:val="24"/>
        </w:rPr>
      </w:pPr>
    </w:p>
    <w:p w:rsidR="002B4464" w:rsidRPr="00F8349C" w:rsidRDefault="002B4464" w:rsidP="000D592B">
      <w:pPr>
        <w:pStyle w:val="Style3"/>
        <w:widowControl/>
        <w:ind w:left="5117"/>
        <w:jc w:val="right"/>
        <w:rPr>
          <w:rStyle w:val="FontStyle11"/>
          <w:sz w:val="24"/>
          <w:szCs w:val="24"/>
        </w:rPr>
      </w:pPr>
    </w:p>
    <w:p w:rsidR="002B4464" w:rsidRDefault="002B4464" w:rsidP="000D592B">
      <w:pPr>
        <w:pStyle w:val="Style3"/>
        <w:widowControl/>
        <w:ind w:left="5117"/>
        <w:jc w:val="right"/>
        <w:rPr>
          <w:rStyle w:val="FontStyle11"/>
          <w:sz w:val="24"/>
          <w:szCs w:val="24"/>
        </w:rPr>
      </w:pPr>
    </w:p>
    <w:p w:rsidR="00656265" w:rsidRDefault="00656265" w:rsidP="000D592B">
      <w:pPr>
        <w:pStyle w:val="Style3"/>
        <w:widowControl/>
        <w:ind w:left="5117"/>
        <w:jc w:val="right"/>
        <w:rPr>
          <w:rStyle w:val="FontStyle11"/>
          <w:sz w:val="24"/>
          <w:szCs w:val="24"/>
        </w:rPr>
      </w:pPr>
    </w:p>
    <w:p w:rsidR="00656265" w:rsidRDefault="00656265" w:rsidP="000D592B">
      <w:pPr>
        <w:pStyle w:val="Style3"/>
        <w:widowControl/>
        <w:ind w:left="5117"/>
        <w:jc w:val="right"/>
        <w:rPr>
          <w:rStyle w:val="FontStyle11"/>
          <w:sz w:val="24"/>
          <w:szCs w:val="24"/>
        </w:rPr>
      </w:pPr>
    </w:p>
    <w:p w:rsidR="00851623" w:rsidRDefault="00851623" w:rsidP="000D592B">
      <w:pPr>
        <w:pStyle w:val="Style3"/>
        <w:widowControl/>
        <w:ind w:left="5117"/>
        <w:jc w:val="right"/>
        <w:rPr>
          <w:rStyle w:val="FontStyle11"/>
          <w:sz w:val="24"/>
          <w:szCs w:val="24"/>
        </w:rPr>
      </w:pPr>
    </w:p>
    <w:p w:rsidR="00851623" w:rsidRDefault="00851623" w:rsidP="000D592B">
      <w:pPr>
        <w:pStyle w:val="Style3"/>
        <w:widowControl/>
        <w:ind w:left="5117"/>
        <w:jc w:val="right"/>
        <w:rPr>
          <w:rStyle w:val="FontStyle11"/>
          <w:sz w:val="24"/>
          <w:szCs w:val="24"/>
        </w:rPr>
      </w:pPr>
    </w:p>
    <w:p w:rsidR="00851623" w:rsidRDefault="00851623" w:rsidP="000D592B">
      <w:pPr>
        <w:pStyle w:val="Style3"/>
        <w:widowControl/>
        <w:ind w:left="5117"/>
        <w:jc w:val="right"/>
        <w:rPr>
          <w:rStyle w:val="FontStyle11"/>
          <w:sz w:val="24"/>
          <w:szCs w:val="24"/>
        </w:rPr>
      </w:pPr>
    </w:p>
    <w:p w:rsidR="00656265" w:rsidRPr="00656265" w:rsidRDefault="00656265" w:rsidP="000D592B">
      <w:pPr>
        <w:pStyle w:val="Style3"/>
        <w:widowControl/>
        <w:ind w:left="5117"/>
        <w:jc w:val="right"/>
        <w:rPr>
          <w:rStyle w:val="FontStyle11"/>
          <w:sz w:val="24"/>
          <w:szCs w:val="24"/>
        </w:rPr>
      </w:pPr>
    </w:p>
    <w:p w:rsidR="002B4464" w:rsidRPr="005F3464" w:rsidRDefault="002B4464" w:rsidP="000D592B">
      <w:pPr>
        <w:pStyle w:val="Style3"/>
        <w:widowControl/>
        <w:ind w:left="5117"/>
        <w:jc w:val="right"/>
        <w:rPr>
          <w:rStyle w:val="FontStyle11"/>
        </w:rPr>
      </w:pPr>
      <w:r w:rsidRPr="005F3464">
        <w:rPr>
          <w:rStyle w:val="FontStyle11"/>
        </w:rPr>
        <w:lastRenderedPageBreak/>
        <w:t>Приложение 1</w:t>
      </w:r>
    </w:p>
    <w:p w:rsidR="002B4464" w:rsidRPr="005F3464" w:rsidRDefault="002B4464" w:rsidP="000D592B">
      <w:pPr>
        <w:pStyle w:val="Style3"/>
        <w:widowControl/>
        <w:ind w:left="5122"/>
        <w:jc w:val="right"/>
        <w:rPr>
          <w:rStyle w:val="FontStyle11"/>
        </w:rPr>
      </w:pPr>
      <w:r w:rsidRPr="005F3464">
        <w:rPr>
          <w:rStyle w:val="FontStyle11"/>
        </w:rPr>
        <w:t>к договору купли-продажи</w:t>
      </w:r>
    </w:p>
    <w:p w:rsidR="002B4464" w:rsidRPr="005F3464" w:rsidRDefault="002B4464" w:rsidP="000D592B">
      <w:pPr>
        <w:pStyle w:val="Style3"/>
        <w:widowControl/>
        <w:ind w:left="5126"/>
        <w:jc w:val="right"/>
        <w:rPr>
          <w:rStyle w:val="FontStyle11"/>
        </w:rPr>
      </w:pPr>
      <w:r w:rsidRPr="005F3464">
        <w:rPr>
          <w:rStyle w:val="FontStyle11"/>
        </w:rPr>
        <w:t>от «__» ___________201</w:t>
      </w:r>
      <w:r w:rsidR="00DC2F3C" w:rsidRPr="005F3464">
        <w:rPr>
          <w:rStyle w:val="FontStyle11"/>
        </w:rPr>
        <w:t>9</w:t>
      </w:r>
      <w:r w:rsidRPr="005F3464">
        <w:rPr>
          <w:rStyle w:val="FontStyle11"/>
        </w:rPr>
        <w:t xml:space="preserve"> г.</w:t>
      </w:r>
    </w:p>
    <w:p w:rsidR="002B4464" w:rsidRPr="005F3464" w:rsidRDefault="002B4464" w:rsidP="000D592B">
      <w:pPr>
        <w:pStyle w:val="Style4"/>
        <w:widowControl/>
        <w:spacing w:line="240" w:lineRule="exact"/>
        <w:ind w:right="29" w:firstLine="0"/>
        <w:rPr>
          <w:sz w:val="26"/>
          <w:szCs w:val="26"/>
        </w:rPr>
      </w:pPr>
    </w:p>
    <w:p w:rsidR="002B4464" w:rsidRPr="005F3464" w:rsidRDefault="002B4464" w:rsidP="00335487">
      <w:pPr>
        <w:pStyle w:val="Style4"/>
        <w:widowControl/>
        <w:spacing w:line="240" w:lineRule="exact"/>
        <w:ind w:right="29"/>
        <w:rPr>
          <w:sz w:val="26"/>
          <w:szCs w:val="26"/>
        </w:rPr>
      </w:pPr>
    </w:p>
    <w:p w:rsidR="002B4464" w:rsidRPr="005F3464" w:rsidRDefault="002B4464" w:rsidP="000D592B">
      <w:pPr>
        <w:pStyle w:val="Style4"/>
        <w:widowControl/>
        <w:spacing w:before="19"/>
        <w:ind w:right="29"/>
        <w:jc w:val="center"/>
        <w:rPr>
          <w:rStyle w:val="FontStyle11"/>
        </w:rPr>
      </w:pPr>
      <w:r w:rsidRPr="005F3464">
        <w:rPr>
          <w:rStyle w:val="FontStyle11"/>
        </w:rPr>
        <w:t>Акт</w:t>
      </w:r>
    </w:p>
    <w:p w:rsidR="002B4464" w:rsidRPr="005F3464" w:rsidRDefault="002B4464" w:rsidP="000D592B">
      <w:pPr>
        <w:pStyle w:val="Style5"/>
        <w:widowControl/>
        <w:spacing w:before="5"/>
        <w:ind w:left="667"/>
        <w:jc w:val="center"/>
        <w:rPr>
          <w:rStyle w:val="FontStyle11"/>
        </w:rPr>
      </w:pPr>
      <w:r w:rsidRPr="005F3464">
        <w:rPr>
          <w:rStyle w:val="FontStyle11"/>
        </w:rPr>
        <w:t>приема-передачи муниципального имущества,</w:t>
      </w:r>
    </w:p>
    <w:p w:rsidR="002B4464" w:rsidRPr="005F3464" w:rsidRDefault="002B4464" w:rsidP="000D592B">
      <w:pPr>
        <w:pStyle w:val="Style5"/>
        <w:widowControl/>
        <w:spacing w:before="5"/>
        <w:ind w:left="667"/>
        <w:jc w:val="center"/>
        <w:rPr>
          <w:rStyle w:val="FontStyle11"/>
        </w:rPr>
      </w:pPr>
      <w:proofErr w:type="gramStart"/>
      <w:r w:rsidRPr="005F3464">
        <w:rPr>
          <w:rStyle w:val="FontStyle11"/>
        </w:rPr>
        <w:t>отчуждаемого</w:t>
      </w:r>
      <w:proofErr w:type="gramEnd"/>
      <w:r w:rsidRPr="005F3464">
        <w:rPr>
          <w:rStyle w:val="FontStyle11"/>
        </w:rPr>
        <w:t xml:space="preserve"> способом продажи на аукционе</w:t>
      </w:r>
    </w:p>
    <w:p w:rsidR="002B4464" w:rsidRPr="005F3464" w:rsidRDefault="002B4464" w:rsidP="00335487">
      <w:pPr>
        <w:pStyle w:val="Style6"/>
        <w:widowControl/>
        <w:spacing w:line="240" w:lineRule="exact"/>
        <w:ind w:right="5"/>
        <w:rPr>
          <w:sz w:val="26"/>
          <w:szCs w:val="26"/>
        </w:rPr>
      </w:pPr>
    </w:p>
    <w:p w:rsidR="002B4464" w:rsidRPr="005F3464" w:rsidRDefault="002B4464" w:rsidP="00335487">
      <w:pPr>
        <w:pStyle w:val="Style6"/>
        <w:widowControl/>
        <w:spacing w:line="240" w:lineRule="exact"/>
        <w:ind w:right="5"/>
        <w:rPr>
          <w:sz w:val="26"/>
          <w:szCs w:val="26"/>
        </w:rPr>
      </w:pPr>
    </w:p>
    <w:p w:rsidR="00B93156" w:rsidRPr="005F3464" w:rsidRDefault="00B93156" w:rsidP="00B93156">
      <w:pPr>
        <w:tabs>
          <w:tab w:val="left" w:pos="426"/>
        </w:tabs>
        <w:ind w:right="50"/>
        <w:rPr>
          <w:sz w:val="26"/>
          <w:szCs w:val="26"/>
        </w:rPr>
      </w:pPr>
    </w:p>
    <w:p w:rsidR="002B4464" w:rsidRPr="005F3464" w:rsidRDefault="00B93156" w:rsidP="00B93156">
      <w:pPr>
        <w:pStyle w:val="Style6"/>
        <w:widowControl/>
        <w:spacing w:before="163"/>
        <w:ind w:right="5"/>
        <w:rPr>
          <w:rStyle w:val="FontStyle11"/>
        </w:rPr>
      </w:pPr>
      <w:r w:rsidRPr="005F3464">
        <w:rPr>
          <w:sz w:val="26"/>
          <w:szCs w:val="26"/>
        </w:rPr>
        <w:t>Администрация Верх-Тулинского сельсовета Новосибирского района Новосибирской области, именуемая в дальнейшем Администрация, в лице главы Верх-Тулинского сельсовета  Соболёк Майи Ивановны, действующей на основании Устава, с одной стороны, и</w:t>
      </w:r>
      <w:r w:rsidR="002B4464" w:rsidRPr="005F3464">
        <w:rPr>
          <w:rStyle w:val="FontStyle11"/>
        </w:rPr>
        <w:t>, передает муниципальное имущество:</w:t>
      </w:r>
    </w:p>
    <w:p w:rsidR="002B4464" w:rsidRPr="005F3464" w:rsidRDefault="002B4464" w:rsidP="00335487">
      <w:pPr>
        <w:autoSpaceDE w:val="0"/>
        <w:autoSpaceDN w:val="0"/>
        <w:adjustRightInd w:val="0"/>
        <w:jc w:val="both"/>
        <w:rPr>
          <w:rStyle w:val="FontStyle11"/>
        </w:rPr>
      </w:pPr>
      <w:r w:rsidRPr="005F3464">
        <w:rPr>
          <w:sz w:val="26"/>
          <w:szCs w:val="26"/>
        </w:rPr>
        <w:t>________________________________________________________________________________________________________________________________________________________________________________________________________________________________________________ ,</w:t>
      </w:r>
      <w:r w:rsidRPr="005F3464">
        <w:rPr>
          <w:rStyle w:val="FontStyle11"/>
        </w:rPr>
        <w:t xml:space="preserve"> а _______________________________________________, именуемый в дальнейшем «Покупатель», в лице ____________________ действующий на основании ________________________________, при</w:t>
      </w:r>
      <w:r w:rsidRPr="005F3464">
        <w:rPr>
          <w:rStyle w:val="FontStyle11"/>
        </w:rPr>
        <w:softHyphen/>
        <w:t>нимает указанное в настоящем акте приема-передачи муниципальное иму</w:t>
      </w:r>
      <w:r w:rsidRPr="005F3464">
        <w:rPr>
          <w:rStyle w:val="FontStyle11"/>
        </w:rPr>
        <w:softHyphen/>
        <w:t>щество, отчуждаемое способом продажи на аукционе.</w:t>
      </w:r>
    </w:p>
    <w:p w:rsidR="002B4464" w:rsidRPr="005F3464" w:rsidRDefault="002B4464" w:rsidP="00335487">
      <w:pPr>
        <w:pStyle w:val="Style6"/>
        <w:widowControl/>
        <w:spacing w:line="240" w:lineRule="auto"/>
        <w:ind w:firstLine="703"/>
        <w:rPr>
          <w:rStyle w:val="FontStyle11"/>
        </w:rPr>
      </w:pPr>
      <w:r w:rsidRPr="005F3464">
        <w:rPr>
          <w:rStyle w:val="FontStyle11"/>
        </w:rPr>
        <w:t>Денежный расчет произведен полностью, претензий по переданному имуществу нет.</w:t>
      </w:r>
    </w:p>
    <w:p w:rsidR="002B4464" w:rsidRPr="005F3464" w:rsidRDefault="002B4464" w:rsidP="00335487">
      <w:pPr>
        <w:pStyle w:val="Style6"/>
        <w:widowControl/>
        <w:spacing w:line="240" w:lineRule="auto"/>
        <w:ind w:firstLine="703"/>
        <w:rPr>
          <w:rStyle w:val="FontStyle11"/>
        </w:rPr>
      </w:pPr>
    </w:p>
    <w:p w:rsidR="002B4464" w:rsidRPr="005F3464" w:rsidRDefault="002B4464" w:rsidP="00335487">
      <w:pPr>
        <w:pStyle w:val="Style6"/>
        <w:widowControl/>
        <w:spacing w:line="240" w:lineRule="auto"/>
        <w:ind w:firstLine="703"/>
        <w:rPr>
          <w:rStyle w:val="FontStyle11"/>
        </w:rPr>
      </w:pPr>
    </w:p>
    <w:p w:rsidR="00B93156" w:rsidRPr="005F3464" w:rsidRDefault="00B93156" w:rsidP="0058540C">
      <w:pPr>
        <w:keepNext/>
        <w:tabs>
          <w:tab w:val="left" w:pos="284"/>
          <w:tab w:val="left" w:pos="708"/>
        </w:tabs>
        <w:spacing w:before="240" w:after="60"/>
        <w:ind w:right="50"/>
        <w:jc w:val="center"/>
        <w:outlineLvl w:val="3"/>
        <w:rPr>
          <w:b/>
          <w:bCs/>
          <w:sz w:val="26"/>
          <w:szCs w:val="26"/>
        </w:rPr>
      </w:pPr>
    </w:p>
    <w:p w:rsidR="0058540C" w:rsidRPr="005F3464" w:rsidRDefault="0058540C" w:rsidP="0058540C">
      <w:pPr>
        <w:keepNext/>
        <w:tabs>
          <w:tab w:val="left" w:pos="284"/>
          <w:tab w:val="left" w:pos="708"/>
        </w:tabs>
        <w:spacing w:before="240" w:after="60"/>
        <w:ind w:right="50"/>
        <w:jc w:val="center"/>
        <w:outlineLvl w:val="3"/>
        <w:rPr>
          <w:b/>
          <w:bCs/>
          <w:sz w:val="26"/>
          <w:szCs w:val="26"/>
        </w:rPr>
      </w:pPr>
      <w:r w:rsidRPr="005F3464">
        <w:rPr>
          <w:b/>
          <w:bCs/>
          <w:sz w:val="26"/>
          <w:szCs w:val="26"/>
        </w:rPr>
        <w:t>9. Реквизиты Сторон</w:t>
      </w:r>
    </w:p>
    <w:tbl>
      <w:tblPr>
        <w:tblW w:w="10348" w:type="dxa"/>
        <w:tblInd w:w="108" w:type="dxa"/>
        <w:tblLook w:val="01E0" w:firstRow="1" w:lastRow="1" w:firstColumn="1" w:lastColumn="1" w:noHBand="0" w:noVBand="0"/>
      </w:tblPr>
      <w:tblGrid>
        <w:gridCol w:w="5913"/>
        <w:gridCol w:w="4435"/>
      </w:tblGrid>
      <w:tr w:rsidR="0058540C" w:rsidRPr="005F3464" w:rsidTr="0085542F">
        <w:trPr>
          <w:trHeight w:val="351"/>
        </w:trPr>
        <w:tc>
          <w:tcPr>
            <w:tcW w:w="5913" w:type="dxa"/>
            <w:shd w:val="clear" w:color="auto" w:fill="auto"/>
          </w:tcPr>
          <w:p w:rsidR="0058540C" w:rsidRPr="005F3464" w:rsidRDefault="0058540C" w:rsidP="0085542F">
            <w:pPr>
              <w:tabs>
                <w:tab w:val="left" w:pos="284"/>
              </w:tabs>
              <w:ind w:right="50"/>
              <w:jc w:val="center"/>
              <w:rPr>
                <w:sz w:val="26"/>
                <w:szCs w:val="26"/>
              </w:rPr>
            </w:pPr>
            <w:r w:rsidRPr="005F3464">
              <w:rPr>
                <w:b/>
                <w:bCs/>
                <w:sz w:val="26"/>
                <w:szCs w:val="26"/>
              </w:rPr>
              <w:t>ПРОДАВЕЦ</w:t>
            </w:r>
          </w:p>
        </w:tc>
        <w:tc>
          <w:tcPr>
            <w:tcW w:w="4435" w:type="dxa"/>
            <w:shd w:val="clear" w:color="auto" w:fill="auto"/>
          </w:tcPr>
          <w:p w:rsidR="0058540C" w:rsidRPr="005F3464" w:rsidRDefault="0058540C" w:rsidP="0085542F">
            <w:pPr>
              <w:tabs>
                <w:tab w:val="left" w:pos="284"/>
              </w:tabs>
              <w:ind w:right="50"/>
              <w:jc w:val="center"/>
              <w:rPr>
                <w:sz w:val="26"/>
                <w:szCs w:val="26"/>
              </w:rPr>
            </w:pPr>
            <w:r w:rsidRPr="005F3464">
              <w:rPr>
                <w:b/>
                <w:bCs/>
                <w:sz w:val="26"/>
                <w:szCs w:val="26"/>
              </w:rPr>
              <w:t>ПОКУПАТЕЛЬ</w:t>
            </w:r>
          </w:p>
        </w:tc>
      </w:tr>
      <w:tr w:rsidR="0058540C" w:rsidRPr="005F3464" w:rsidTr="0085542F">
        <w:trPr>
          <w:trHeight w:val="446"/>
        </w:trPr>
        <w:tc>
          <w:tcPr>
            <w:tcW w:w="5913" w:type="dxa"/>
            <w:shd w:val="clear" w:color="auto" w:fill="auto"/>
          </w:tcPr>
          <w:p w:rsidR="00DC2F3C" w:rsidRPr="005F3464" w:rsidRDefault="00DC2F3C" w:rsidP="00DC2F3C">
            <w:pPr>
              <w:ind w:right="50"/>
              <w:rPr>
                <w:sz w:val="26"/>
                <w:szCs w:val="26"/>
              </w:rPr>
            </w:pPr>
          </w:p>
          <w:p w:rsidR="00DC2F3C" w:rsidRPr="005F3464" w:rsidRDefault="00DC2F3C" w:rsidP="00DC2F3C">
            <w:pPr>
              <w:ind w:right="50"/>
              <w:rPr>
                <w:sz w:val="26"/>
                <w:szCs w:val="26"/>
              </w:rPr>
            </w:pPr>
            <w:r w:rsidRPr="005F3464">
              <w:rPr>
                <w:sz w:val="26"/>
                <w:szCs w:val="26"/>
              </w:rPr>
              <w:t>Администрация Верх-Тулинского сельсовета Новосибирского района Новосибирской области</w:t>
            </w:r>
          </w:p>
          <w:p w:rsidR="00DC2F3C" w:rsidRPr="005F3464" w:rsidRDefault="00DC2F3C" w:rsidP="00DC2F3C">
            <w:pPr>
              <w:ind w:right="50"/>
              <w:rPr>
                <w:sz w:val="26"/>
                <w:szCs w:val="26"/>
              </w:rPr>
            </w:pPr>
            <w:r w:rsidRPr="005F3464">
              <w:rPr>
                <w:sz w:val="26"/>
                <w:szCs w:val="26"/>
              </w:rPr>
              <w:t>630520, с. Вер</w:t>
            </w:r>
            <w:proofErr w:type="gramStart"/>
            <w:r w:rsidRPr="005F3464">
              <w:rPr>
                <w:sz w:val="26"/>
                <w:szCs w:val="26"/>
              </w:rPr>
              <w:t>х-</w:t>
            </w:r>
            <w:proofErr w:type="gramEnd"/>
            <w:r w:rsidRPr="005F3464">
              <w:rPr>
                <w:sz w:val="26"/>
                <w:szCs w:val="26"/>
              </w:rPr>
              <w:t xml:space="preserve"> Тула, ул. Советская, 1</w:t>
            </w:r>
          </w:p>
          <w:p w:rsidR="00DC2F3C" w:rsidRPr="005F3464" w:rsidRDefault="00DC2F3C" w:rsidP="00DC2F3C">
            <w:pPr>
              <w:ind w:right="50"/>
              <w:rPr>
                <w:sz w:val="26"/>
                <w:szCs w:val="26"/>
              </w:rPr>
            </w:pPr>
            <w:proofErr w:type="gramStart"/>
            <w:r w:rsidRPr="005F3464">
              <w:rPr>
                <w:sz w:val="26"/>
                <w:szCs w:val="26"/>
              </w:rPr>
              <w:t>р</w:t>
            </w:r>
            <w:proofErr w:type="gramEnd"/>
            <w:r w:rsidRPr="005F3464">
              <w:rPr>
                <w:sz w:val="26"/>
                <w:szCs w:val="26"/>
              </w:rPr>
              <w:t xml:space="preserve">/с </w:t>
            </w:r>
            <w:r w:rsidR="00851623" w:rsidRPr="00851623">
              <w:rPr>
                <w:sz w:val="26"/>
                <w:szCs w:val="26"/>
                <w:lang w:eastAsia="ar-SA"/>
              </w:rPr>
              <w:t>40101810900000010001</w:t>
            </w:r>
            <w:r w:rsidRPr="005F3464">
              <w:rPr>
                <w:sz w:val="26"/>
                <w:szCs w:val="26"/>
              </w:rPr>
              <w:t xml:space="preserve">                                                       </w:t>
            </w:r>
          </w:p>
          <w:p w:rsidR="00DC2F3C" w:rsidRPr="005F3464" w:rsidRDefault="00DC2F3C" w:rsidP="00DC2F3C">
            <w:pPr>
              <w:ind w:right="50"/>
              <w:rPr>
                <w:sz w:val="26"/>
                <w:szCs w:val="26"/>
              </w:rPr>
            </w:pPr>
            <w:r w:rsidRPr="005F3464">
              <w:rPr>
                <w:sz w:val="26"/>
                <w:szCs w:val="26"/>
              </w:rPr>
              <w:t>л/с 0</w:t>
            </w:r>
            <w:r w:rsidR="00656265">
              <w:rPr>
                <w:sz w:val="26"/>
                <w:szCs w:val="26"/>
              </w:rPr>
              <w:t>4</w:t>
            </w:r>
            <w:r w:rsidRPr="005F3464">
              <w:rPr>
                <w:sz w:val="26"/>
                <w:szCs w:val="26"/>
              </w:rPr>
              <w:t xml:space="preserve">513019760 в УФК  Сибирское ГУ Банка </w:t>
            </w:r>
          </w:p>
          <w:p w:rsidR="00DC2F3C" w:rsidRPr="005F3464" w:rsidRDefault="00DC2F3C" w:rsidP="00DC2F3C">
            <w:pPr>
              <w:ind w:right="50"/>
              <w:rPr>
                <w:sz w:val="26"/>
                <w:szCs w:val="26"/>
              </w:rPr>
            </w:pPr>
            <w:r w:rsidRPr="005F3464">
              <w:rPr>
                <w:sz w:val="26"/>
                <w:szCs w:val="26"/>
              </w:rPr>
              <w:t>России   г.</w:t>
            </w:r>
            <w:r w:rsidR="005F3464">
              <w:rPr>
                <w:sz w:val="26"/>
                <w:szCs w:val="26"/>
              </w:rPr>
              <w:t xml:space="preserve"> </w:t>
            </w:r>
            <w:r w:rsidRPr="005F3464">
              <w:rPr>
                <w:sz w:val="26"/>
                <w:szCs w:val="26"/>
              </w:rPr>
              <w:t>Новосибирск                                                                                                                                                       ОГРН 1125476173767</w:t>
            </w:r>
          </w:p>
          <w:p w:rsidR="00DC2F3C" w:rsidRPr="005F3464" w:rsidRDefault="00DC2F3C" w:rsidP="00DC2F3C">
            <w:pPr>
              <w:ind w:right="50"/>
              <w:rPr>
                <w:sz w:val="26"/>
                <w:szCs w:val="26"/>
              </w:rPr>
            </w:pPr>
            <w:r w:rsidRPr="005F3464">
              <w:rPr>
                <w:sz w:val="26"/>
                <w:szCs w:val="26"/>
              </w:rPr>
              <w:t xml:space="preserve">ИНН 5433108109, КПП 543301001                                                                   </w:t>
            </w:r>
          </w:p>
          <w:p w:rsidR="00DC2F3C" w:rsidRPr="005F3464" w:rsidRDefault="00DC2F3C" w:rsidP="00DC2F3C">
            <w:pPr>
              <w:ind w:right="50"/>
              <w:rPr>
                <w:sz w:val="26"/>
                <w:szCs w:val="26"/>
              </w:rPr>
            </w:pPr>
            <w:r w:rsidRPr="005F3464">
              <w:rPr>
                <w:sz w:val="26"/>
                <w:szCs w:val="26"/>
              </w:rPr>
              <w:t xml:space="preserve">ОКАТО 50240810000                                                                </w:t>
            </w:r>
          </w:p>
          <w:p w:rsidR="00DC2F3C" w:rsidRPr="005F3464" w:rsidRDefault="00DC2F3C" w:rsidP="00DC2F3C">
            <w:pPr>
              <w:ind w:right="50"/>
              <w:rPr>
                <w:sz w:val="26"/>
                <w:szCs w:val="26"/>
              </w:rPr>
            </w:pPr>
          </w:p>
          <w:p w:rsidR="00DC2F3C" w:rsidRPr="005F3464" w:rsidRDefault="00DC2F3C" w:rsidP="00DC2F3C">
            <w:pPr>
              <w:ind w:right="50"/>
              <w:rPr>
                <w:sz w:val="26"/>
                <w:szCs w:val="26"/>
              </w:rPr>
            </w:pPr>
            <w:r w:rsidRPr="005F3464">
              <w:rPr>
                <w:sz w:val="26"/>
                <w:szCs w:val="26"/>
              </w:rPr>
              <w:t>Глава Верх-Тулинского сельсовета</w:t>
            </w:r>
          </w:p>
          <w:p w:rsidR="00DC2F3C" w:rsidRPr="005F3464" w:rsidRDefault="00DC2F3C" w:rsidP="00DC2F3C">
            <w:pPr>
              <w:ind w:right="50"/>
              <w:rPr>
                <w:sz w:val="26"/>
                <w:szCs w:val="26"/>
              </w:rPr>
            </w:pPr>
          </w:p>
          <w:p w:rsidR="00DC2F3C" w:rsidRPr="005F3464" w:rsidRDefault="00DC2F3C" w:rsidP="00DC2F3C">
            <w:pPr>
              <w:ind w:right="50"/>
              <w:rPr>
                <w:sz w:val="26"/>
                <w:szCs w:val="26"/>
              </w:rPr>
            </w:pPr>
            <w:r w:rsidRPr="005F3464">
              <w:rPr>
                <w:sz w:val="26"/>
                <w:szCs w:val="26"/>
              </w:rPr>
              <w:t xml:space="preserve">_______________________  М.И Соболек               </w:t>
            </w:r>
          </w:p>
          <w:p w:rsidR="0058540C" w:rsidRPr="005F3464" w:rsidRDefault="00DC2F3C" w:rsidP="005F3464">
            <w:pPr>
              <w:ind w:right="50"/>
              <w:rPr>
                <w:sz w:val="26"/>
                <w:szCs w:val="26"/>
              </w:rPr>
            </w:pPr>
            <w:r w:rsidRPr="005F3464">
              <w:rPr>
                <w:sz w:val="26"/>
                <w:szCs w:val="26"/>
              </w:rPr>
              <w:t>«          » ______________________ 2019 г</w:t>
            </w:r>
            <w:r w:rsidR="005F3464">
              <w:rPr>
                <w:sz w:val="26"/>
                <w:szCs w:val="26"/>
              </w:rPr>
              <w:t>.</w:t>
            </w:r>
          </w:p>
        </w:tc>
        <w:tc>
          <w:tcPr>
            <w:tcW w:w="4435" w:type="dxa"/>
            <w:shd w:val="clear" w:color="auto" w:fill="auto"/>
          </w:tcPr>
          <w:p w:rsidR="0058540C" w:rsidRPr="005F3464" w:rsidRDefault="0058540C" w:rsidP="0085542F">
            <w:pPr>
              <w:ind w:right="50"/>
              <w:rPr>
                <w:sz w:val="26"/>
                <w:szCs w:val="26"/>
              </w:rPr>
            </w:pPr>
          </w:p>
        </w:tc>
      </w:tr>
    </w:tbl>
    <w:p w:rsidR="002B4464" w:rsidRPr="005F3464" w:rsidRDefault="002B4464" w:rsidP="008C6F18">
      <w:pPr>
        <w:pStyle w:val="aa"/>
        <w:rPr>
          <w:rFonts w:ascii="Times New Roman" w:hAnsi="Times New Roman" w:cs="Times New Roman"/>
          <w:sz w:val="26"/>
          <w:szCs w:val="26"/>
        </w:rPr>
      </w:pPr>
    </w:p>
    <w:sectPr w:rsidR="002B4464" w:rsidRPr="005F3464" w:rsidSect="003804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82" w:rsidRDefault="00453982" w:rsidP="0006467E">
      <w:r>
        <w:separator/>
      </w:r>
    </w:p>
  </w:endnote>
  <w:endnote w:type="continuationSeparator" w:id="0">
    <w:p w:rsidR="00453982" w:rsidRDefault="00453982" w:rsidP="0006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82" w:rsidRDefault="00453982" w:rsidP="0006467E">
      <w:r>
        <w:separator/>
      </w:r>
    </w:p>
  </w:footnote>
  <w:footnote w:type="continuationSeparator" w:id="0">
    <w:p w:rsidR="00453982" w:rsidRDefault="00453982" w:rsidP="0006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2F" w:rsidRDefault="0085542F" w:rsidP="008D76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542F" w:rsidRDefault="008554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A3A"/>
    <w:multiLevelType w:val="hybridMultilevel"/>
    <w:tmpl w:val="453691C8"/>
    <w:lvl w:ilvl="0" w:tplc="FAA2DB5E">
      <w:start w:val="1"/>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Times New Roman" w:hint="default"/>
      </w:rPr>
    </w:lvl>
    <w:lvl w:ilvl="3" w:tplc="04190001">
      <w:start w:val="1"/>
      <w:numFmt w:val="bullet"/>
      <w:lvlText w:val=""/>
      <w:lvlJc w:val="left"/>
      <w:pPr>
        <w:tabs>
          <w:tab w:val="num" w:pos="3120"/>
        </w:tabs>
        <w:ind w:left="3120" w:hanging="360"/>
      </w:pPr>
      <w:rPr>
        <w:rFonts w:ascii="Symbol" w:hAnsi="Symbol" w:cs="Times New Roman"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Times New Roman" w:hint="default"/>
      </w:rPr>
    </w:lvl>
    <w:lvl w:ilvl="6" w:tplc="04190001">
      <w:start w:val="1"/>
      <w:numFmt w:val="bullet"/>
      <w:lvlText w:val=""/>
      <w:lvlJc w:val="left"/>
      <w:pPr>
        <w:tabs>
          <w:tab w:val="num" w:pos="5280"/>
        </w:tabs>
        <w:ind w:left="5280" w:hanging="360"/>
      </w:pPr>
      <w:rPr>
        <w:rFonts w:ascii="Symbol" w:hAnsi="Symbol" w:cs="Times New Roman"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Times New Roman" w:hint="default"/>
      </w:rPr>
    </w:lvl>
  </w:abstractNum>
  <w:abstractNum w:abstractNumId="1">
    <w:nsid w:val="15F45961"/>
    <w:multiLevelType w:val="multilevel"/>
    <w:tmpl w:val="FD52F2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194681"/>
    <w:multiLevelType w:val="singleLevel"/>
    <w:tmpl w:val="07C0A5D2"/>
    <w:lvl w:ilvl="0">
      <w:start w:val="2"/>
      <w:numFmt w:val="decimal"/>
      <w:lvlText w:val="6.%1."/>
      <w:legacy w:legacy="1" w:legacySpace="0" w:legacyIndent="557"/>
      <w:lvlJc w:val="left"/>
      <w:rPr>
        <w:rFonts w:ascii="Times New Roman" w:hAnsi="Times New Roman" w:cs="Times New Roman" w:hint="default"/>
      </w:rPr>
    </w:lvl>
  </w:abstractNum>
  <w:abstractNum w:abstractNumId="3">
    <w:nsid w:val="1D5C09B0"/>
    <w:multiLevelType w:val="singleLevel"/>
    <w:tmpl w:val="A5CCF1CC"/>
    <w:lvl w:ilvl="0">
      <w:start w:val="2"/>
      <w:numFmt w:val="decimal"/>
      <w:lvlText w:val="1.%1."/>
      <w:legacy w:legacy="1" w:legacySpace="0" w:legacyIndent="547"/>
      <w:lvlJc w:val="left"/>
      <w:rPr>
        <w:rFonts w:ascii="Times New Roman" w:hAnsi="Times New Roman" w:cs="Times New Roman" w:hint="default"/>
      </w:rPr>
    </w:lvl>
  </w:abstractNum>
  <w:abstractNum w:abstractNumId="4">
    <w:nsid w:val="20187356"/>
    <w:multiLevelType w:val="singleLevel"/>
    <w:tmpl w:val="150478A8"/>
    <w:lvl w:ilvl="0">
      <w:start w:val="1"/>
      <w:numFmt w:val="decimal"/>
      <w:lvlText w:val="3.%1."/>
      <w:legacy w:legacy="1" w:legacySpace="0" w:legacyIndent="653"/>
      <w:lvlJc w:val="left"/>
      <w:rPr>
        <w:rFonts w:ascii="Times New Roman" w:hAnsi="Times New Roman" w:cs="Times New Roman" w:hint="default"/>
      </w:rPr>
    </w:lvl>
  </w:abstractNum>
  <w:abstractNum w:abstractNumId="5">
    <w:nsid w:val="24AF0ED2"/>
    <w:multiLevelType w:val="singleLevel"/>
    <w:tmpl w:val="718A353C"/>
    <w:lvl w:ilvl="0">
      <w:start w:val="1"/>
      <w:numFmt w:val="decimal"/>
      <w:lvlText w:val="5.2.%1."/>
      <w:legacy w:legacy="1" w:legacySpace="0" w:legacyIndent="801"/>
      <w:lvlJc w:val="left"/>
      <w:rPr>
        <w:rFonts w:ascii="Times New Roman" w:hAnsi="Times New Roman" w:cs="Times New Roman" w:hint="default"/>
      </w:rPr>
    </w:lvl>
  </w:abstractNum>
  <w:abstractNum w:abstractNumId="6">
    <w:nsid w:val="26607326"/>
    <w:multiLevelType w:val="hybridMultilevel"/>
    <w:tmpl w:val="72DCEE32"/>
    <w:lvl w:ilvl="0" w:tplc="FFFFFFFF">
      <w:start w:val="1"/>
      <w:numFmt w:val="upperRoman"/>
      <w:lvlText w:val="%1."/>
      <w:lvlJc w:val="left"/>
      <w:pPr>
        <w:tabs>
          <w:tab w:val="num" w:pos="1080"/>
        </w:tabs>
        <w:ind w:left="1080" w:hanging="72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27505416"/>
    <w:multiLevelType w:val="multilevel"/>
    <w:tmpl w:val="516023E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B558FB"/>
    <w:multiLevelType w:val="hybridMultilevel"/>
    <w:tmpl w:val="AA701E1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1F062A7"/>
    <w:multiLevelType w:val="multilevel"/>
    <w:tmpl w:val="516023E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0FC06FC"/>
    <w:multiLevelType w:val="multilevel"/>
    <w:tmpl w:val="0A9EC6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ADE0330"/>
    <w:multiLevelType w:val="hybridMultilevel"/>
    <w:tmpl w:val="6D9EB28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C8B5209"/>
    <w:multiLevelType w:val="multilevel"/>
    <w:tmpl w:val="E51ACD54"/>
    <w:lvl w:ilvl="0">
      <w:start w:val="1"/>
      <w:numFmt w:val="decimal"/>
      <w:lvlText w:val="%1."/>
      <w:lvlJc w:val="left"/>
      <w:pPr>
        <w:tabs>
          <w:tab w:val="num" w:pos="1619"/>
        </w:tabs>
        <w:ind w:left="1619" w:hanging="360"/>
      </w:pPr>
      <w:rPr>
        <w:rFonts w:cs="Times New Roman" w:hint="default"/>
      </w:rPr>
    </w:lvl>
    <w:lvl w:ilvl="1">
      <w:start w:val="1"/>
      <w:numFmt w:val="decimal"/>
      <w:isLgl/>
      <w:lvlText w:val="%1.%2."/>
      <w:lvlJc w:val="left"/>
      <w:pPr>
        <w:ind w:left="1979" w:hanging="720"/>
      </w:pPr>
      <w:rPr>
        <w:rFonts w:cs="Times New Roman" w:hint="default"/>
      </w:rPr>
    </w:lvl>
    <w:lvl w:ilvl="2">
      <w:start w:val="1"/>
      <w:numFmt w:val="decimal"/>
      <w:isLgl/>
      <w:lvlText w:val="%1.%2.%3."/>
      <w:lvlJc w:val="left"/>
      <w:pPr>
        <w:ind w:left="1979" w:hanging="720"/>
      </w:pPr>
      <w:rPr>
        <w:rFonts w:cs="Times New Roman" w:hint="default"/>
      </w:rPr>
    </w:lvl>
    <w:lvl w:ilvl="3">
      <w:start w:val="1"/>
      <w:numFmt w:val="decimal"/>
      <w:isLgl/>
      <w:lvlText w:val="%1.%2.%3.%4."/>
      <w:lvlJc w:val="left"/>
      <w:pPr>
        <w:ind w:left="2339" w:hanging="1080"/>
      </w:pPr>
      <w:rPr>
        <w:rFonts w:cs="Times New Roman" w:hint="default"/>
      </w:rPr>
    </w:lvl>
    <w:lvl w:ilvl="4">
      <w:start w:val="1"/>
      <w:numFmt w:val="decimal"/>
      <w:isLgl/>
      <w:lvlText w:val="%1.%2.%3.%4.%5."/>
      <w:lvlJc w:val="left"/>
      <w:pPr>
        <w:ind w:left="2339" w:hanging="1080"/>
      </w:pPr>
      <w:rPr>
        <w:rFonts w:cs="Times New Roman" w:hint="default"/>
      </w:rPr>
    </w:lvl>
    <w:lvl w:ilvl="5">
      <w:start w:val="1"/>
      <w:numFmt w:val="decimal"/>
      <w:isLgl/>
      <w:lvlText w:val="%1.%2.%3.%4.%5.%6."/>
      <w:lvlJc w:val="left"/>
      <w:pPr>
        <w:ind w:left="2699" w:hanging="1440"/>
      </w:pPr>
      <w:rPr>
        <w:rFonts w:cs="Times New Roman" w:hint="default"/>
      </w:rPr>
    </w:lvl>
    <w:lvl w:ilvl="6">
      <w:start w:val="1"/>
      <w:numFmt w:val="decimal"/>
      <w:isLgl/>
      <w:lvlText w:val="%1.%2.%3.%4.%5.%6.%7."/>
      <w:lvlJc w:val="left"/>
      <w:pPr>
        <w:ind w:left="2699" w:hanging="1440"/>
      </w:pPr>
      <w:rPr>
        <w:rFonts w:cs="Times New Roman" w:hint="default"/>
      </w:rPr>
    </w:lvl>
    <w:lvl w:ilvl="7">
      <w:start w:val="1"/>
      <w:numFmt w:val="decimal"/>
      <w:isLgl/>
      <w:lvlText w:val="%1.%2.%3.%4.%5.%6.%7.%8."/>
      <w:lvlJc w:val="left"/>
      <w:pPr>
        <w:ind w:left="3059" w:hanging="1800"/>
      </w:pPr>
      <w:rPr>
        <w:rFonts w:cs="Times New Roman" w:hint="default"/>
      </w:rPr>
    </w:lvl>
    <w:lvl w:ilvl="8">
      <w:start w:val="1"/>
      <w:numFmt w:val="decimal"/>
      <w:isLgl/>
      <w:lvlText w:val="%1.%2.%3.%4.%5.%6.%7.%8.%9."/>
      <w:lvlJc w:val="left"/>
      <w:pPr>
        <w:ind w:left="3059" w:hanging="1800"/>
      </w:pPr>
      <w:rPr>
        <w:rFonts w:cs="Times New Roman" w:hint="default"/>
      </w:rPr>
    </w:lvl>
  </w:abstractNum>
  <w:abstractNum w:abstractNumId="13">
    <w:nsid w:val="71755480"/>
    <w:multiLevelType w:val="multilevel"/>
    <w:tmpl w:val="FD52F2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3"/>
    <w:lvlOverride w:ilvl="0">
      <w:startOverride w:val="2"/>
    </w:lvlOverride>
  </w:num>
  <w:num w:numId="3">
    <w:abstractNumId w:val="4"/>
  </w:num>
  <w:num w:numId="4">
    <w:abstractNumId w:val="5"/>
  </w:num>
  <w:num w:numId="5">
    <w:abstractNumId w:val="2"/>
  </w:num>
  <w:num w:numId="6">
    <w:abstractNumId w:val="2"/>
    <w:lvlOverride w:ilvl="0">
      <w:lvl w:ilvl="0">
        <w:start w:val="2"/>
        <w:numFmt w:val="decimal"/>
        <w:lvlText w:val="6.%1."/>
        <w:legacy w:legacy="1" w:legacySpace="0" w:legacyIndent="576"/>
        <w:lvlJc w:val="left"/>
        <w:rPr>
          <w:rFonts w:ascii="Times New Roman" w:hAnsi="Times New Roman" w:cs="Times New Roman" w:hint="default"/>
        </w:rPr>
      </w:lvl>
    </w:lvlOverride>
  </w:num>
  <w:num w:numId="7">
    <w:abstractNumId w:val="12"/>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12FA"/>
    <w:rsid w:val="0002023A"/>
    <w:rsid w:val="0006467E"/>
    <w:rsid w:val="00066297"/>
    <w:rsid w:val="00070EC0"/>
    <w:rsid w:val="000C0C7A"/>
    <w:rsid w:val="000D592B"/>
    <w:rsid w:val="000E32D6"/>
    <w:rsid w:val="000E72E7"/>
    <w:rsid w:val="000F0DCC"/>
    <w:rsid w:val="000F271F"/>
    <w:rsid w:val="00117DA4"/>
    <w:rsid w:val="0012298D"/>
    <w:rsid w:val="00132C36"/>
    <w:rsid w:val="001401FC"/>
    <w:rsid w:val="0015577A"/>
    <w:rsid w:val="00183A92"/>
    <w:rsid w:val="001B61EF"/>
    <w:rsid w:val="001F467B"/>
    <w:rsid w:val="002337D2"/>
    <w:rsid w:val="00247831"/>
    <w:rsid w:val="00261712"/>
    <w:rsid w:val="002639C0"/>
    <w:rsid w:val="00267A42"/>
    <w:rsid w:val="0027527D"/>
    <w:rsid w:val="002A6413"/>
    <w:rsid w:val="002B4464"/>
    <w:rsid w:val="002C0C84"/>
    <w:rsid w:val="002D3E09"/>
    <w:rsid w:val="002E1C6C"/>
    <w:rsid w:val="002E7099"/>
    <w:rsid w:val="002F6A79"/>
    <w:rsid w:val="00335487"/>
    <w:rsid w:val="003729C1"/>
    <w:rsid w:val="00380480"/>
    <w:rsid w:val="003943A8"/>
    <w:rsid w:val="00406D6E"/>
    <w:rsid w:val="00420628"/>
    <w:rsid w:val="00451834"/>
    <w:rsid w:val="00453982"/>
    <w:rsid w:val="00456712"/>
    <w:rsid w:val="00457CB3"/>
    <w:rsid w:val="00466A29"/>
    <w:rsid w:val="00475147"/>
    <w:rsid w:val="0048322F"/>
    <w:rsid w:val="004C7C63"/>
    <w:rsid w:val="004E6971"/>
    <w:rsid w:val="004E763E"/>
    <w:rsid w:val="00524CB4"/>
    <w:rsid w:val="00532F26"/>
    <w:rsid w:val="005351CE"/>
    <w:rsid w:val="00535CEB"/>
    <w:rsid w:val="00554185"/>
    <w:rsid w:val="00584059"/>
    <w:rsid w:val="0058540C"/>
    <w:rsid w:val="005A04F9"/>
    <w:rsid w:val="005C7193"/>
    <w:rsid w:val="005D6FEA"/>
    <w:rsid w:val="005F3464"/>
    <w:rsid w:val="006000E9"/>
    <w:rsid w:val="00624692"/>
    <w:rsid w:val="00626FE1"/>
    <w:rsid w:val="00631CF5"/>
    <w:rsid w:val="00635A90"/>
    <w:rsid w:val="00656265"/>
    <w:rsid w:val="00690818"/>
    <w:rsid w:val="006952E1"/>
    <w:rsid w:val="00697FC0"/>
    <w:rsid w:val="006D005E"/>
    <w:rsid w:val="006E703A"/>
    <w:rsid w:val="00703C2D"/>
    <w:rsid w:val="00706D84"/>
    <w:rsid w:val="00725703"/>
    <w:rsid w:val="007355BE"/>
    <w:rsid w:val="00762200"/>
    <w:rsid w:val="007810E4"/>
    <w:rsid w:val="007915CE"/>
    <w:rsid w:val="007D076A"/>
    <w:rsid w:val="007D1DD4"/>
    <w:rsid w:val="007D6A98"/>
    <w:rsid w:val="007F0762"/>
    <w:rsid w:val="00801AF0"/>
    <w:rsid w:val="00814EAC"/>
    <w:rsid w:val="00815F82"/>
    <w:rsid w:val="00842045"/>
    <w:rsid w:val="00846E9E"/>
    <w:rsid w:val="00851623"/>
    <w:rsid w:val="0085542F"/>
    <w:rsid w:val="0089152B"/>
    <w:rsid w:val="008A145F"/>
    <w:rsid w:val="008C6F18"/>
    <w:rsid w:val="008D7620"/>
    <w:rsid w:val="00903566"/>
    <w:rsid w:val="009060DD"/>
    <w:rsid w:val="0091582A"/>
    <w:rsid w:val="00920916"/>
    <w:rsid w:val="00981A4D"/>
    <w:rsid w:val="00996DD7"/>
    <w:rsid w:val="00997C79"/>
    <w:rsid w:val="009A3560"/>
    <w:rsid w:val="009D0CB8"/>
    <w:rsid w:val="00A156E7"/>
    <w:rsid w:val="00A43921"/>
    <w:rsid w:val="00A550A7"/>
    <w:rsid w:val="00A70B77"/>
    <w:rsid w:val="00A85E9D"/>
    <w:rsid w:val="00AB1D69"/>
    <w:rsid w:val="00AD499B"/>
    <w:rsid w:val="00AD6815"/>
    <w:rsid w:val="00AD6C92"/>
    <w:rsid w:val="00AF041A"/>
    <w:rsid w:val="00AF77F0"/>
    <w:rsid w:val="00B13915"/>
    <w:rsid w:val="00B145A0"/>
    <w:rsid w:val="00B20811"/>
    <w:rsid w:val="00B312FA"/>
    <w:rsid w:val="00B35669"/>
    <w:rsid w:val="00B55623"/>
    <w:rsid w:val="00B75C22"/>
    <w:rsid w:val="00B93156"/>
    <w:rsid w:val="00BA5AC0"/>
    <w:rsid w:val="00BE2153"/>
    <w:rsid w:val="00BF411D"/>
    <w:rsid w:val="00BF519B"/>
    <w:rsid w:val="00C00742"/>
    <w:rsid w:val="00C02C05"/>
    <w:rsid w:val="00C20C16"/>
    <w:rsid w:val="00C4274C"/>
    <w:rsid w:val="00C77615"/>
    <w:rsid w:val="00CA0052"/>
    <w:rsid w:val="00CC44F2"/>
    <w:rsid w:val="00CF616D"/>
    <w:rsid w:val="00D67E0F"/>
    <w:rsid w:val="00DB1EBF"/>
    <w:rsid w:val="00DB41D2"/>
    <w:rsid w:val="00DC2F3C"/>
    <w:rsid w:val="00DD17DA"/>
    <w:rsid w:val="00DD6535"/>
    <w:rsid w:val="00DE6909"/>
    <w:rsid w:val="00E42DA1"/>
    <w:rsid w:val="00E75C57"/>
    <w:rsid w:val="00E76EEE"/>
    <w:rsid w:val="00E8337A"/>
    <w:rsid w:val="00E93246"/>
    <w:rsid w:val="00EB00AE"/>
    <w:rsid w:val="00EE019E"/>
    <w:rsid w:val="00EF014D"/>
    <w:rsid w:val="00F371FB"/>
    <w:rsid w:val="00F43766"/>
    <w:rsid w:val="00F47F6E"/>
    <w:rsid w:val="00F70DF2"/>
    <w:rsid w:val="00F73BA3"/>
    <w:rsid w:val="00F8349C"/>
    <w:rsid w:val="00FB278E"/>
    <w:rsid w:val="00FC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2FA"/>
    <w:pPr>
      <w:tabs>
        <w:tab w:val="center" w:pos="4677"/>
        <w:tab w:val="right" w:pos="9355"/>
      </w:tabs>
    </w:pPr>
  </w:style>
  <w:style w:type="character" w:customStyle="1" w:styleId="a4">
    <w:name w:val="Верхний колонтитул Знак"/>
    <w:basedOn w:val="a0"/>
    <w:link w:val="a3"/>
    <w:uiPriority w:val="99"/>
    <w:locked/>
    <w:rsid w:val="00B312FA"/>
    <w:rPr>
      <w:rFonts w:ascii="Times New Roman" w:hAnsi="Times New Roman" w:cs="Times New Roman"/>
      <w:sz w:val="24"/>
      <w:szCs w:val="24"/>
      <w:lang w:eastAsia="ru-RU"/>
    </w:rPr>
  </w:style>
  <w:style w:type="character" w:styleId="a5">
    <w:name w:val="page number"/>
    <w:basedOn w:val="a0"/>
    <w:uiPriority w:val="99"/>
    <w:rsid w:val="00B312FA"/>
    <w:rPr>
      <w:rFonts w:cs="Times New Roman"/>
    </w:rPr>
  </w:style>
  <w:style w:type="paragraph" w:customStyle="1" w:styleId="ConsPlusNormal">
    <w:name w:val="ConsPlusNormal"/>
    <w:uiPriority w:val="99"/>
    <w:rsid w:val="00B312FA"/>
    <w:pPr>
      <w:widowControl w:val="0"/>
      <w:autoSpaceDE w:val="0"/>
      <w:autoSpaceDN w:val="0"/>
      <w:adjustRightInd w:val="0"/>
      <w:ind w:firstLine="720"/>
    </w:pPr>
    <w:rPr>
      <w:rFonts w:ascii="Arial" w:eastAsia="Times New Roman" w:hAnsi="Arial" w:cs="Arial"/>
    </w:rPr>
  </w:style>
  <w:style w:type="paragraph" w:styleId="a6">
    <w:name w:val="Body Text Indent"/>
    <w:aliases w:val="текст"/>
    <w:basedOn w:val="a"/>
    <w:link w:val="a7"/>
    <w:uiPriority w:val="99"/>
    <w:rsid w:val="00B312FA"/>
    <w:pPr>
      <w:spacing w:after="120"/>
      <w:ind w:left="283"/>
    </w:pPr>
  </w:style>
  <w:style w:type="character" w:customStyle="1" w:styleId="a7">
    <w:name w:val="Основной текст с отступом Знак"/>
    <w:aliases w:val="текст Знак"/>
    <w:basedOn w:val="a0"/>
    <w:link w:val="a6"/>
    <w:uiPriority w:val="99"/>
    <w:locked/>
    <w:rsid w:val="00B312FA"/>
    <w:rPr>
      <w:rFonts w:ascii="Times New Roman" w:hAnsi="Times New Roman" w:cs="Times New Roman"/>
      <w:sz w:val="24"/>
      <w:szCs w:val="24"/>
      <w:lang w:eastAsia="ru-RU"/>
    </w:rPr>
  </w:style>
  <w:style w:type="paragraph" w:styleId="a8">
    <w:name w:val="Body Text"/>
    <w:basedOn w:val="a"/>
    <w:link w:val="a9"/>
    <w:uiPriority w:val="99"/>
    <w:rsid w:val="00B312FA"/>
    <w:pPr>
      <w:spacing w:after="120"/>
    </w:pPr>
  </w:style>
  <w:style w:type="character" w:customStyle="1" w:styleId="a9">
    <w:name w:val="Основной текст Знак"/>
    <w:basedOn w:val="a0"/>
    <w:link w:val="a8"/>
    <w:uiPriority w:val="99"/>
    <w:locked/>
    <w:rsid w:val="00B312FA"/>
    <w:rPr>
      <w:rFonts w:ascii="Times New Roman" w:hAnsi="Times New Roman" w:cs="Times New Roman"/>
      <w:sz w:val="24"/>
      <w:szCs w:val="24"/>
      <w:lang w:eastAsia="ru-RU"/>
    </w:rPr>
  </w:style>
  <w:style w:type="paragraph" w:customStyle="1" w:styleId="aa">
    <w:name w:val="Таблицы (моноширинный)"/>
    <w:basedOn w:val="a"/>
    <w:next w:val="a"/>
    <w:uiPriority w:val="99"/>
    <w:rsid w:val="00B312FA"/>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uiPriority w:val="99"/>
    <w:rsid w:val="00B312FA"/>
    <w:pPr>
      <w:widowControl w:val="0"/>
      <w:autoSpaceDE w:val="0"/>
      <w:autoSpaceDN w:val="0"/>
      <w:adjustRightInd w:val="0"/>
    </w:pPr>
    <w:rPr>
      <w:rFonts w:ascii="Arial" w:eastAsia="Times New Roman" w:hAnsi="Arial" w:cs="Arial"/>
      <w:b/>
      <w:bCs/>
    </w:rPr>
  </w:style>
  <w:style w:type="paragraph" w:customStyle="1" w:styleId="ab">
    <w:name w:val="Пункт"/>
    <w:basedOn w:val="a"/>
    <w:uiPriority w:val="99"/>
    <w:rsid w:val="00B312FA"/>
    <w:pPr>
      <w:tabs>
        <w:tab w:val="num" w:pos="1494"/>
      </w:tabs>
      <w:spacing w:line="360" w:lineRule="auto"/>
      <w:ind w:left="1494" w:hanging="1134"/>
      <w:jc w:val="both"/>
    </w:pPr>
    <w:rPr>
      <w:sz w:val="28"/>
      <w:szCs w:val="20"/>
    </w:rPr>
  </w:style>
  <w:style w:type="paragraph" w:customStyle="1" w:styleId="Style3">
    <w:name w:val="Style3"/>
    <w:basedOn w:val="a"/>
    <w:uiPriority w:val="99"/>
    <w:rsid w:val="00B312FA"/>
    <w:pPr>
      <w:widowControl w:val="0"/>
      <w:autoSpaceDE w:val="0"/>
      <w:autoSpaceDN w:val="0"/>
      <w:adjustRightInd w:val="0"/>
      <w:spacing w:line="317" w:lineRule="exact"/>
      <w:jc w:val="center"/>
    </w:pPr>
  </w:style>
  <w:style w:type="paragraph" w:customStyle="1" w:styleId="Style4">
    <w:name w:val="Style4"/>
    <w:basedOn w:val="a"/>
    <w:uiPriority w:val="99"/>
    <w:rsid w:val="00B312FA"/>
    <w:pPr>
      <w:widowControl w:val="0"/>
      <w:autoSpaceDE w:val="0"/>
      <w:autoSpaceDN w:val="0"/>
      <w:adjustRightInd w:val="0"/>
      <w:spacing w:line="316" w:lineRule="exact"/>
      <w:ind w:firstLine="706"/>
      <w:jc w:val="both"/>
    </w:pPr>
  </w:style>
  <w:style w:type="character" w:customStyle="1" w:styleId="FontStyle11">
    <w:name w:val="Font Style11"/>
    <w:basedOn w:val="a0"/>
    <w:uiPriority w:val="99"/>
    <w:rsid w:val="00B312FA"/>
    <w:rPr>
      <w:rFonts w:ascii="Times New Roman" w:hAnsi="Times New Roman" w:cs="Times New Roman"/>
      <w:sz w:val="26"/>
      <w:szCs w:val="26"/>
    </w:rPr>
  </w:style>
  <w:style w:type="paragraph" w:customStyle="1" w:styleId="Style1">
    <w:name w:val="Style1"/>
    <w:basedOn w:val="a"/>
    <w:uiPriority w:val="99"/>
    <w:rsid w:val="00B312FA"/>
    <w:pPr>
      <w:widowControl w:val="0"/>
      <w:autoSpaceDE w:val="0"/>
      <w:autoSpaceDN w:val="0"/>
      <w:adjustRightInd w:val="0"/>
    </w:pPr>
  </w:style>
  <w:style w:type="paragraph" w:customStyle="1" w:styleId="Style2">
    <w:name w:val="Style2"/>
    <w:basedOn w:val="a"/>
    <w:uiPriority w:val="99"/>
    <w:rsid w:val="00B312FA"/>
    <w:pPr>
      <w:widowControl w:val="0"/>
      <w:autoSpaceDE w:val="0"/>
      <w:autoSpaceDN w:val="0"/>
      <w:adjustRightInd w:val="0"/>
    </w:pPr>
  </w:style>
  <w:style w:type="paragraph" w:customStyle="1" w:styleId="Style5">
    <w:name w:val="Style5"/>
    <w:basedOn w:val="a"/>
    <w:uiPriority w:val="99"/>
    <w:rsid w:val="00B312FA"/>
    <w:pPr>
      <w:widowControl w:val="0"/>
      <w:autoSpaceDE w:val="0"/>
      <w:autoSpaceDN w:val="0"/>
      <w:adjustRightInd w:val="0"/>
    </w:pPr>
  </w:style>
  <w:style w:type="paragraph" w:customStyle="1" w:styleId="Style6">
    <w:name w:val="Style6"/>
    <w:basedOn w:val="a"/>
    <w:uiPriority w:val="99"/>
    <w:rsid w:val="00B312FA"/>
    <w:pPr>
      <w:widowControl w:val="0"/>
      <w:autoSpaceDE w:val="0"/>
      <w:autoSpaceDN w:val="0"/>
      <w:adjustRightInd w:val="0"/>
      <w:spacing w:line="322" w:lineRule="exact"/>
      <w:ind w:firstLine="734"/>
      <w:jc w:val="both"/>
    </w:pPr>
  </w:style>
  <w:style w:type="paragraph" w:customStyle="1" w:styleId="Style7">
    <w:name w:val="Style7"/>
    <w:basedOn w:val="a"/>
    <w:uiPriority w:val="99"/>
    <w:rsid w:val="00B312FA"/>
    <w:pPr>
      <w:widowControl w:val="0"/>
      <w:autoSpaceDE w:val="0"/>
      <w:autoSpaceDN w:val="0"/>
      <w:adjustRightInd w:val="0"/>
    </w:pPr>
  </w:style>
  <w:style w:type="paragraph" w:customStyle="1" w:styleId="Style8">
    <w:name w:val="Style8"/>
    <w:basedOn w:val="a"/>
    <w:uiPriority w:val="99"/>
    <w:rsid w:val="00B312FA"/>
    <w:pPr>
      <w:widowControl w:val="0"/>
      <w:autoSpaceDE w:val="0"/>
      <w:autoSpaceDN w:val="0"/>
      <w:adjustRightInd w:val="0"/>
    </w:pPr>
  </w:style>
  <w:style w:type="character" w:customStyle="1" w:styleId="FontStyle12">
    <w:name w:val="Font Style12"/>
    <w:basedOn w:val="a0"/>
    <w:uiPriority w:val="99"/>
    <w:rsid w:val="00B312FA"/>
    <w:rPr>
      <w:rFonts w:ascii="Times New Roman" w:hAnsi="Times New Roman" w:cs="Times New Roman"/>
      <w:spacing w:val="10"/>
      <w:sz w:val="26"/>
      <w:szCs w:val="26"/>
    </w:rPr>
  </w:style>
  <w:style w:type="paragraph" w:customStyle="1" w:styleId="ConsPlusNonformat">
    <w:name w:val="ConsPlusNonformat"/>
    <w:uiPriority w:val="99"/>
    <w:rsid w:val="00B312FA"/>
    <w:pPr>
      <w:widowControl w:val="0"/>
      <w:autoSpaceDE w:val="0"/>
      <w:autoSpaceDN w:val="0"/>
      <w:adjustRightInd w:val="0"/>
    </w:pPr>
    <w:rPr>
      <w:rFonts w:ascii="Courier New" w:hAnsi="Courier New" w:cs="Courier New"/>
    </w:rPr>
  </w:style>
  <w:style w:type="paragraph" w:styleId="ac">
    <w:name w:val="List Paragraph"/>
    <w:basedOn w:val="a"/>
    <w:uiPriority w:val="99"/>
    <w:qFormat/>
    <w:rsid w:val="0002023A"/>
    <w:pPr>
      <w:ind w:left="720"/>
      <w:contextualSpacing/>
    </w:pPr>
  </w:style>
  <w:style w:type="paragraph" w:styleId="ad">
    <w:name w:val="Plain Text"/>
    <w:basedOn w:val="a"/>
    <w:link w:val="ae"/>
    <w:uiPriority w:val="99"/>
    <w:rsid w:val="008C6F18"/>
    <w:rPr>
      <w:rFonts w:ascii="Courier New" w:hAnsi="Courier New"/>
      <w:sz w:val="20"/>
      <w:szCs w:val="20"/>
    </w:rPr>
  </w:style>
  <w:style w:type="character" w:customStyle="1" w:styleId="ae">
    <w:name w:val="Текст Знак"/>
    <w:basedOn w:val="a0"/>
    <w:link w:val="ad"/>
    <w:uiPriority w:val="99"/>
    <w:locked/>
    <w:rsid w:val="008C6F18"/>
    <w:rPr>
      <w:rFonts w:ascii="Courier New" w:hAnsi="Courier New" w:cs="Times New Roman"/>
      <w:sz w:val="20"/>
      <w:szCs w:val="20"/>
      <w:lang w:eastAsia="ru-RU"/>
    </w:rPr>
  </w:style>
  <w:style w:type="paragraph" w:customStyle="1" w:styleId="1">
    <w:name w:val="стандарт1"/>
    <w:basedOn w:val="af"/>
    <w:rsid w:val="0058540C"/>
    <w:pPr>
      <w:suppressAutoHyphens/>
      <w:spacing w:before="120"/>
      <w:ind w:left="0" w:firstLine="709"/>
      <w:jc w:val="both"/>
    </w:pPr>
    <w:rPr>
      <w:sz w:val="28"/>
      <w:szCs w:val="20"/>
    </w:rPr>
  </w:style>
  <w:style w:type="paragraph" w:styleId="af">
    <w:name w:val="Normal Indent"/>
    <w:basedOn w:val="a"/>
    <w:uiPriority w:val="99"/>
    <w:semiHidden/>
    <w:unhideWhenUsed/>
    <w:rsid w:val="0058540C"/>
    <w:pPr>
      <w:ind w:left="708"/>
    </w:pPr>
  </w:style>
  <w:style w:type="character" w:styleId="af0">
    <w:name w:val="Hyperlink"/>
    <w:basedOn w:val="a0"/>
    <w:uiPriority w:val="99"/>
    <w:unhideWhenUsed/>
    <w:rsid w:val="00261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70;fld=134;dst=102068" TargetMode="External"/><Relationship Id="rId5" Type="http://schemas.openxmlformats.org/officeDocument/2006/relationships/settings" Target="settings.xml"/><Relationship Id="rId10" Type="http://schemas.openxmlformats.org/officeDocument/2006/relationships/hyperlink" Target="http://rts-tender.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4980-8819-4358-945D-947BF9BF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5897</Words>
  <Characters>33616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@нют@</dc:creator>
  <cp:lastModifiedBy>Admin</cp:lastModifiedBy>
  <cp:revision>20</cp:revision>
  <cp:lastPrinted>2014-03-31T23:47:00Z</cp:lastPrinted>
  <dcterms:created xsi:type="dcterms:W3CDTF">2016-11-24T03:49:00Z</dcterms:created>
  <dcterms:modified xsi:type="dcterms:W3CDTF">2019-06-17T09:37:00Z</dcterms:modified>
</cp:coreProperties>
</file>