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748" w:rsidRPr="00721E8A" w:rsidRDefault="00D976DF" w:rsidP="00721E8A">
      <w:pPr>
        <w:spacing w:line="240" w:lineRule="atLeast"/>
        <w:jc w:val="center"/>
        <w:rPr>
          <w:rFonts w:ascii="Arial Narrow" w:hAnsi="Arial Narrow"/>
          <w:b/>
          <w:color w:val="FF0000"/>
          <w:sz w:val="240"/>
          <w:szCs w:val="240"/>
        </w:rPr>
      </w:pPr>
      <w:bookmarkStart w:id="0" w:name="_GoBack"/>
      <w:bookmarkEnd w:id="0"/>
      <w:r w:rsidRPr="00721E8A">
        <w:rPr>
          <w:rFonts w:ascii="Arial Narrow" w:hAnsi="Arial Narrow"/>
          <w:b/>
          <w:color w:val="FF0000"/>
          <w:sz w:val="240"/>
          <w:szCs w:val="240"/>
        </w:rPr>
        <w:t>ВНИМАНИЕ</w:t>
      </w:r>
      <w:proofErr w:type="gramStart"/>
      <w:r w:rsidRPr="00721E8A">
        <w:rPr>
          <w:rFonts w:ascii="Arial Narrow" w:hAnsi="Arial Narrow"/>
          <w:b/>
          <w:color w:val="FF0000"/>
          <w:sz w:val="240"/>
          <w:szCs w:val="240"/>
        </w:rPr>
        <w:t xml:space="preserve"> !</w:t>
      </w:r>
      <w:proofErr w:type="gramEnd"/>
    </w:p>
    <w:p w:rsidR="00D976DF" w:rsidRPr="00721E8A" w:rsidRDefault="002418D2" w:rsidP="00721E8A">
      <w:pPr>
        <w:spacing w:line="240" w:lineRule="atLeast"/>
        <w:jc w:val="center"/>
        <w:rPr>
          <w:rFonts w:ascii="Arial Narrow" w:hAnsi="Arial Narrow"/>
          <w:b/>
          <w:sz w:val="240"/>
          <w:szCs w:val="240"/>
          <w:u w:val="single"/>
        </w:rPr>
      </w:pPr>
      <w:r>
        <w:rPr>
          <w:rFonts w:ascii="Arial Narrow" w:hAnsi="Arial Narrow"/>
          <w:b/>
          <w:sz w:val="240"/>
          <w:szCs w:val="240"/>
          <w:u w:val="single"/>
        </w:rPr>
        <w:t>0</w:t>
      </w:r>
      <w:r w:rsidR="00C82A57">
        <w:rPr>
          <w:rFonts w:ascii="Arial Narrow" w:hAnsi="Arial Narrow"/>
          <w:b/>
          <w:sz w:val="240"/>
          <w:szCs w:val="240"/>
          <w:u w:val="single"/>
        </w:rPr>
        <w:t>3</w:t>
      </w:r>
      <w:r w:rsidR="00D976DF" w:rsidRPr="00721E8A">
        <w:rPr>
          <w:rFonts w:ascii="Arial Narrow" w:hAnsi="Arial Narrow"/>
          <w:b/>
          <w:sz w:val="240"/>
          <w:szCs w:val="240"/>
          <w:u w:val="single"/>
        </w:rPr>
        <w:t>.</w:t>
      </w:r>
      <w:r>
        <w:rPr>
          <w:rFonts w:ascii="Arial Narrow" w:hAnsi="Arial Narrow"/>
          <w:b/>
          <w:sz w:val="240"/>
          <w:szCs w:val="240"/>
          <w:u w:val="single"/>
        </w:rPr>
        <w:t>11</w:t>
      </w:r>
      <w:r w:rsidR="00D976DF" w:rsidRPr="00721E8A">
        <w:rPr>
          <w:rFonts w:ascii="Arial Narrow" w:hAnsi="Arial Narrow"/>
          <w:b/>
          <w:sz w:val="240"/>
          <w:szCs w:val="240"/>
          <w:u w:val="single"/>
        </w:rPr>
        <w:t>.2019г.</w:t>
      </w:r>
    </w:p>
    <w:p w:rsidR="00085316" w:rsidRPr="00721E8A" w:rsidRDefault="00085316" w:rsidP="00721E8A">
      <w:pPr>
        <w:spacing w:line="240" w:lineRule="atLeast"/>
        <w:jc w:val="center"/>
        <w:rPr>
          <w:rFonts w:ascii="Arial Narrow" w:hAnsi="Arial Narrow"/>
          <w:b/>
          <w:sz w:val="72"/>
          <w:szCs w:val="72"/>
        </w:rPr>
      </w:pPr>
      <w:r w:rsidRPr="00721E8A">
        <w:rPr>
          <w:rFonts w:ascii="Arial Narrow" w:hAnsi="Arial Narrow"/>
          <w:b/>
          <w:sz w:val="144"/>
          <w:szCs w:val="144"/>
        </w:rPr>
        <w:t xml:space="preserve">с </w:t>
      </w:r>
      <w:r w:rsidR="002418D2">
        <w:rPr>
          <w:rFonts w:ascii="Arial Narrow" w:hAnsi="Arial Narrow"/>
          <w:b/>
          <w:sz w:val="144"/>
          <w:szCs w:val="144"/>
          <w:u w:val="single"/>
        </w:rPr>
        <w:t>1</w:t>
      </w:r>
      <w:r w:rsidR="007F2E39">
        <w:rPr>
          <w:rFonts w:ascii="Arial Narrow" w:hAnsi="Arial Narrow"/>
          <w:b/>
          <w:sz w:val="144"/>
          <w:szCs w:val="144"/>
          <w:u w:val="single"/>
        </w:rPr>
        <w:t>0</w:t>
      </w:r>
      <w:r w:rsidRPr="00721E8A">
        <w:rPr>
          <w:rFonts w:ascii="Arial Narrow" w:hAnsi="Arial Narrow"/>
          <w:b/>
          <w:sz w:val="144"/>
          <w:szCs w:val="144"/>
          <w:u w:val="single"/>
        </w:rPr>
        <w:t>-00</w:t>
      </w:r>
      <w:r w:rsidRPr="00721E8A">
        <w:rPr>
          <w:rFonts w:ascii="Arial Narrow" w:hAnsi="Arial Narrow"/>
          <w:b/>
          <w:sz w:val="144"/>
          <w:szCs w:val="144"/>
        </w:rPr>
        <w:t xml:space="preserve"> до </w:t>
      </w:r>
      <w:r w:rsidRPr="00721E8A">
        <w:rPr>
          <w:rFonts w:ascii="Arial Narrow" w:hAnsi="Arial Narrow"/>
          <w:b/>
          <w:sz w:val="144"/>
          <w:szCs w:val="144"/>
          <w:u w:val="single"/>
        </w:rPr>
        <w:t>1</w:t>
      </w:r>
      <w:r w:rsidR="007F2E39">
        <w:rPr>
          <w:rFonts w:ascii="Arial Narrow" w:hAnsi="Arial Narrow"/>
          <w:b/>
          <w:sz w:val="144"/>
          <w:szCs w:val="144"/>
          <w:u w:val="single"/>
        </w:rPr>
        <w:t>4</w:t>
      </w:r>
      <w:r w:rsidRPr="00721E8A">
        <w:rPr>
          <w:rFonts w:ascii="Arial Narrow" w:hAnsi="Arial Narrow"/>
          <w:b/>
          <w:sz w:val="144"/>
          <w:szCs w:val="144"/>
          <w:u w:val="single"/>
        </w:rPr>
        <w:t>-00</w:t>
      </w:r>
    </w:p>
    <w:p w:rsidR="00721E8A" w:rsidRPr="00721E8A" w:rsidRDefault="00D976DF" w:rsidP="00721E8A">
      <w:pPr>
        <w:spacing w:line="240" w:lineRule="auto"/>
        <w:ind w:left="-142" w:firstLine="142"/>
        <w:jc w:val="center"/>
        <w:rPr>
          <w:rFonts w:ascii="Arial Narrow" w:hAnsi="Arial Narrow"/>
          <w:b/>
          <w:sz w:val="80"/>
          <w:szCs w:val="80"/>
        </w:rPr>
      </w:pPr>
      <w:r w:rsidRPr="00721E8A">
        <w:rPr>
          <w:rFonts w:ascii="Arial Narrow" w:hAnsi="Arial Narrow"/>
          <w:b/>
          <w:sz w:val="80"/>
          <w:szCs w:val="80"/>
        </w:rPr>
        <w:t>В связи с проведением капремонта  будет</w:t>
      </w:r>
    </w:p>
    <w:p w:rsidR="00085316" w:rsidRPr="00721E8A" w:rsidRDefault="00D976DF">
      <w:pPr>
        <w:spacing w:line="240" w:lineRule="auto"/>
        <w:jc w:val="center"/>
        <w:rPr>
          <w:b/>
          <w:sz w:val="72"/>
          <w:szCs w:val="72"/>
        </w:rPr>
      </w:pPr>
      <w:r w:rsidRPr="00721E8A">
        <w:rPr>
          <w:rFonts w:ascii="Arial Narrow" w:hAnsi="Arial Narrow"/>
          <w:b/>
          <w:sz w:val="144"/>
          <w:szCs w:val="144"/>
        </w:rPr>
        <w:t>закрыт проезд по плотине</w:t>
      </w:r>
    </w:p>
    <w:sectPr w:rsidR="00085316" w:rsidRPr="00721E8A" w:rsidSect="00721E8A">
      <w:pgSz w:w="16838" w:h="11906" w:orient="landscape"/>
      <w:pgMar w:top="284" w:right="53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C84"/>
    <w:rsid w:val="00085316"/>
    <w:rsid w:val="002418D2"/>
    <w:rsid w:val="0032043C"/>
    <w:rsid w:val="00352748"/>
    <w:rsid w:val="00504BE2"/>
    <w:rsid w:val="005A0C84"/>
    <w:rsid w:val="007132C9"/>
    <w:rsid w:val="00721E8A"/>
    <w:rsid w:val="007F2E39"/>
    <w:rsid w:val="009118D3"/>
    <w:rsid w:val="009D4528"/>
    <w:rsid w:val="00B6664C"/>
    <w:rsid w:val="00C36C28"/>
    <w:rsid w:val="00C82A57"/>
    <w:rsid w:val="00CA1A29"/>
    <w:rsid w:val="00CF4A0B"/>
    <w:rsid w:val="00D00B54"/>
    <w:rsid w:val="00D976DF"/>
    <w:rsid w:val="00E86EC7"/>
    <w:rsid w:val="00FE6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Admin</cp:lastModifiedBy>
  <cp:revision>2</cp:revision>
  <cp:lastPrinted>2019-08-14T02:56:00Z</cp:lastPrinted>
  <dcterms:created xsi:type="dcterms:W3CDTF">2019-11-01T05:27:00Z</dcterms:created>
  <dcterms:modified xsi:type="dcterms:W3CDTF">2019-11-01T05:27:00Z</dcterms:modified>
</cp:coreProperties>
</file>