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20" w:rsidRDefault="00BE3012">
      <w:pPr>
        <w:pStyle w:val="a4"/>
        <w:spacing w:before="51"/>
        <w:ind w:right="6"/>
      </w:pPr>
      <w:r>
        <w:t>Памятка</w:t>
      </w:r>
      <w:r>
        <w:rPr>
          <w:spacing w:val="-6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</w:t>
      </w:r>
    </w:p>
    <w:p w:rsidR="00AE5E20" w:rsidRDefault="00BE3012">
      <w:pPr>
        <w:pStyle w:val="a4"/>
        <w:tabs>
          <w:tab w:val="left" w:pos="3216"/>
          <w:tab w:val="left" w:pos="9414"/>
        </w:tabs>
      </w:pPr>
      <w:r>
        <w:rPr>
          <w:b w:val="0"/>
          <w:w w:val="99"/>
          <w:u w:val="single" w:color="D5DDB8"/>
        </w:rPr>
        <w:t xml:space="preserve"> </w:t>
      </w:r>
      <w:r>
        <w:rPr>
          <w:b w:val="0"/>
          <w:u w:val="single" w:color="D5DDB8"/>
        </w:rPr>
        <w:tab/>
      </w:r>
      <w:proofErr w:type="gramStart"/>
      <w:r>
        <w:rPr>
          <w:u w:val="single" w:color="D5DDB8"/>
        </w:rPr>
        <w:t>зимний</w:t>
      </w:r>
      <w:proofErr w:type="gramEnd"/>
      <w:r>
        <w:rPr>
          <w:spacing w:val="-8"/>
          <w:u w:val="single" w:color="D5DDB8"/>
        </w:rPr>
        <w:t xml:space="preserve"> </w:t>
      </w:r>
      <w:r>
        <w:rPr>
          <w:u w:val="single" w:color="D5DDB8"/>
        </w:rPr>
        <w:t>период</w:t>
      </w:r>
      <w:r>
        <w:rPr>
          <w:u w:val="single" w:color="D5DDB8"/>
        </w:rPr>
        <w:tab/>
      </w:r>
    </w:p>
    <w:p w:rsidR="00AE5E20" w:rsidRDefault="00AE5E20">
      <w:pPr>
        <w:pStyle w:val="a3"/>
        <w:ind w:left="0" w:firstLine="0"/>
        <w:jc w:val="left"/>
        <w:rPr>
          <w:b/>
          <w:sz w:val="20"/>
        </w:rPr>
      </w:pPr>
    </w:p>
    <w:p w:rsidR="00AE5E20" w:rsidRDefault="00AE5E20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AE5E20" w:rsidRDefault="00BE3012">
      <w:pPr>
        <w:pStyle w:val="a3"/>
        <w:spacing w:before="89"/>
        <w:ind w:right="144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установившейся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обогрева домов и квартир нередко используют обогреватели не заводского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жилища,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жизни</w:t>
      </w:r>
      <w:r>
        <w:rPr>
          <w:spacing w:val="-1"/>
        </w:rPr>
        <w:t xml:space="preserve"> </w:t>
      </w:r>
      <w:r>
        <w:t>людей.</w:t>
      </w:r>
    </w:p>
    <w:p w:rsidR="00AE5E20" w:rsidRDefault="00BE3012">
      <w:pPr>
        <w:pStyle w:val="a3"/>
        <w:spacing w:before="1"/>
        <w:ind w:right="151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 многократно увеличивают нагрузку на электросеть, которая</w:t>
      </w:r>
      <w:r>
        <w:rPr>
          <w:spacing w:val="-67"/>
        </w:rPr>
        <w:t xml:space="preserve"> </w:t>
      </w:r>
      <w:r>
        <w:t>может привести к перегрузке и короткому замыканию в местах соединения</w:t>
      </w:r>
      <w:r>
        <w:rPr>
          <w:spacing w:val="1"/>
        </w:rPr>
        <w:t xml:space="preserve"> </w:t>
      </w:r>
      <w:r>
        <w:t>проводов,</w:t>
      </w:r>
      <w:r>
        <w:rPr>
          <w:spacing w:val="-2"/>
        </w:rPr>
        <w:t xml:space="preserve"> </w:t>
      </w:r>
      <w:r>
        <w:t>и возгоранию</w:t>
      </w:r>
      <w:r>
        <w:rPr>
          <w:spacing w:val="-2"/>
        </w:rPr>
        <w:t xml:space="preserve"> </w:t>
      </w:r>
      <w:r>
        <w:t>ветхих</w:t>
      </w:r>
      <w:r>
        <w:rPr>
          <w:spacing w:val="1"/>
        </w:rPr>
        <w:t xml:space="preserve"> </w:t>
      </w:r>
      <w:r>
        <w:t>проводов.</w:t>
      </w:r>
    </w:p>
    <w:p w:rsidR="00AE5E20" w:rsidRDefault="00BE3012">
      <w:pPr>
        <w:pStyle w:val="a3"/>
        <w:ind w:right="144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установившейся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обогрева домов и квартир нередко используют обогреватели не заводского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жилища,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жизни</w:t>
      </w:r>
      <w:r>
        <w:rPr>
          <w:spacing w:val="-1"/>
        </w:rPr>
        <w:t xml:space="preserve"> </w:t>
      </w:r>
      <w:r>
        <w:t>людей.</w:t>
      </w:r>
    </w:p>
    <w:p w:rsidR="00AE5E20" w:rsidRDefault="00BE3012">
      <w:pPr>
        <w:pStyle w:val="a3"/>
        <w:ind w:right="144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 многократно увеличивают нагрузку на электросеть, которая</w:t>
      </w:r>
      <w:r>
        <w:rPr>
          <w:spacing w:val="-67"/>
        </w:rPr>
        <w:t xml:space="preserve"> </w:t>
      </w:r>
      <w:r>
        <w:t>может привести к перегрузке и короткому замыканию в местах соединения</w:t>
      </w:r>
      <w:r>
        <w:rPr>
          <w:spacing w:val="1"/>
        </w:rPr>
        <w:t xml:space="preserve"> </w:t>
      </w:r>
      <w:r>
        <w:t>проводов,</w:t>
      </w:r>
      <w:r>
        <w:rPr>
          <w:spacing w:val="-2"/>
        </w:rPr>
        <w:t xml:space="preserve"> </w:t>
      </w:r>
      <w:r>
        <w:t>и возгоранию</w:t>
      </w:r>
      <w:r>
        <w:rPr>
          <w:spacing w:val="-2"/>
        </w:rPr>
        <w:t xml:space="preserve"> </w:t>
      </w:r>
      <w:r>
        <w:t>ветхих</w:t>
      </w:r>
      <w:r>
        <w:rPr>
          <w:spacing w:val="1"/>
        </w:rPr>
        <w:t xml:space="preserve"> </w:t>
      </w:r>
      <w:r>
        <w:t>проводов.</w:t>
      </w:r>
    </w:p>
    <w:p w:rsidR="00AE5E20" w:rsidRDefault="00BE3012">
      <w:pPr>
        <w:pStyle w:val="a3"/>
        <w:spacing w:before="1"/>
        <w:ind w:right="150"/>
      </w:pP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установке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эксплуатации электроприборов.</w:t>
      </w:r>
    </w:p>
    <w:p w:rsidR="00AE5E20" w:rsidRDefault="00BE3012">
      <w:pPr>
        <w:pStyle w:val="a5"/>
        <w:numPr>
          <w:ilvl w:val="0"/>
          <w:numId w:val="5"/>
        </w:numPr>
        <w:tabs>
          <w:tab w:val="left" w:pos="2174"/>
          <w:tab w:val="left" w:pos="2175"/>
        </w:tabs>
        <w:ind w:right="150" w:firstLine="851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замер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розетки,</w:t>
      </w:r>
      <w:r>
        <w:rPr>
          <w:spacing w:val="-6"/>
          <w:sz w:val="28"/>
        </w:rPr>
        <w:t xml:space="preserve"> </w:t>
      </w:r>
      <w:r>
        <w:rPr>
          <w:sz w:val="28"/>
        </w:rPr>
        <w:t>выключатели,</w:t>
      </w:r>
      <w:r>
        <w:rPr>
          <w:spacing w:val="-3"/>
          <w:sz w:val="28"/>
        </w:rPr>
        <w:t xml:space="preserve"> </w:t>
      </w:r>
      <w:r>
        <w:rPr>
          <w:sz w:val="28"/>
        </w:rPr>
        <w:t>рубильники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электроприборы.</w:t>
      </w:r>
    </w:p>
    <w:p w:rsidR="00AE5E20" w:rsidRDefault="00BE3012">
      <w:pPr>
        <w:pStyle w:val="a5"/>
        <w:numPr>
          <w:ilvl w:val="0"/>
          <w:numId w:val="5"/>
        </w:numPr>
        <w:tabs>
          <w:tab w:val="left" w:pos="2264"/>
          <w:tab w:val="left" w:pos="2265"/>
        </w:tabs>
        <w:ind w:right="147" w:firstLine="851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абажуры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 проводах, заклеивать электропроводку обоями, закрашивать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масляной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розетку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приборов.</w:t>
      </w:r>
    </w:p>
    <w:p w:rsidR="00AE5E20" w:rsidRDefault="00BE3012">
      <w:pPr>
        <w:pStyle w:val="a5"/>
        <w:numPr>
          <w:ilvl w:val="0"/>
          <w:numId w:val="5"/>
        </w:numPr>
        <w:tabs>
          <w:tab w:val="left" w:pos="2148"/>
          <w:tab w:val="left" w:pos="2149"/>
        </w:tabs>
        <w:ind w:right="146" w:firstLine="851"/>
        <w:rPr>
          <w:sz w:val="28"/>
        </w:rPr>
      </w:pPr>
      <w:r>
        <w:rPr>
          <w:sz w:val="28"/>
        </w:rPr>
        <w:t>Уходя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 ожидания. Даже поставленный на зарядку аккумулятора мобильный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ноутбук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причиной возгорания.</w:t>
      </w:r>
    </w:p>
    <w:p w:rsidR="00AE5E20" w:rsidRDefault="00BE3012">
      <w:pPr>
        <w:pStyle w:val="a5"/>
        <w:numPr>
          <w:ilvl w:val="0"/>
          <w:numId w:val="5"/>
        </w:numPr>
        <w:tabs>
          <w:tab w:val="left" w:pos="2085"/>
          <w:tab w:val="left" w:pos="2086"/>
        </w:tabs>
        <w:ind w:right="145" w:firstLine="851"/>
        <w:rPr>
          <w:sz w:val="28"/>
        </w:rPr>
      </w:pPr>
      <w:r>
        <w:rPr>
          <w:sz w:val="28"/>
        </w:rPr>
        <w:t>Не следует разбирать и ремонтировать электрооборудование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безопаснее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специалисту.</w:t>
      </w:r>
    </w:p>
    <w:p w:rsidR="00AE5E20" w:rsidRDefault="00BE3012">
      <w:pPr>
        <w:pStyle w:val="a3"/>
        <w:spacing w:line="242" w:lineRule="auto"/>
        <w:ind w:right="152"/>
      </w:pPr>
      <w:r>
        <w:t>Пожары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(гибель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материальный</w:t>
      </w:r>
      <w:r>
        <w:rPr>
          <w:spacing w:val="-1"/>
        </w:rPr>
        <w:t xml:space="preserve"> </w:t>
      </w:r>
      <w:r>
        <w:t>ущерб) происходят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 время.</w:t>
      </w:r>
    </w:p>
    <w:p w:rsidR="00AE5E20" w:rsidRDefault="00BE3012">
      <w:pPr>
        <w:pStyle w:val="a3"/>
        <w:ind w:right="145"/>
      </w:pPr>
      <w:r>
        <w:t>И</w:t>
      </w:r>
      <w:r>
        <w:rPr>
          <w:spacing w:val="1"/>
        </w:rPr>
        <w:t xml:space="preserve"> </w:t>
      </w:r>
      <w:r>
        <w:t>ещё.</w:t>
      </w:r>
      <w:r>
        <w:rPr>
          <w:spacing w:val="1"/>
        </w:rPr>
        <w:t xml:space="preserve"> </w:t>
      </w:r>
      <w:r>
        <w:t>Напоминаем</w:t>
      </w:r>
      <w:r>
        <w:rPr>
          <w:spacing w:val="1"/>
        </w:rPr>
        <w:t xml:space="preserve"> </w:t>
      </w:r>
      <w:r>
        <w:t>вам: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пожара,</w:t>
      </w:r>
      <w:r>
        <w:rPr>
          <w:spacing w:val="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навсегда</w:t>
      </w:r>
      <w:r>
        <w:rPr>
          <w:spacing w:val="69"/>
        </w:rPr>
        <w:t xml:space="preserve"> </w:t>
      </w:r>
      <w:r>
        <w:t>отказаться</w:t>
      </w:r>
      <w:r>
        <w:rPr>
          <w:spacing w:val="6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курить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жилых</w:t>
      </w:r>
    </w:p>
    <w:p w:rsidR="00AE5E20" w:rsidRDefault="00AE5E20">
      <w:pPr>
        <w:sectPr w:rsidR="00AE5E20">
          <w:type w:val="continuous"/>
          <w:pgSz w:w="11910" w:h="16840"/>
          <w:pgMar w:top="1060" w:right="700" w:bottom="280" w:left="1560" w:header="720" w:footer="720" w:gutter="0"/>
          <w:cols w:space="720"/>
        </w:sectPr>
      </w:pPr>
    </w:p>
    <w:p w:rsidR="00AE5E20" w:rsidRDefault="00BE3012">
      <w:pPr>
        <w:pStyle w:val="a3"/>
        <w:spacing w:before="67" w:line="242" w:lineRule="auto"/>
        <w:ind w:right="152" w:firstLine="0"/>
      </w:pPr>
      <w:proofErr w:type="gramStart"/>
      <w:r>
        <w:lastRenderedPageBreak/>
        <w:t>помещениях</w:t>
      </w:r>
      <w:proofErr w:type="gram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непотушенной</w:t>
      </w:r>
      <w:r>
        <w:rPr>
          <w:spacing w:val="1"/>
        </w:rPr>
        <w:t xml:space="preserve"> </w:t>
      </w:r>
      <w:r>
        <w:t>сигарету,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бросать</w:t>
      </w:r>
      <w:r>
        <w:rPr>
          <w:spacing w:val="-5"/>
        </w:rPr>
        <w:t xml:space="preserve"> </w:t>
      </w:r>
      <w:r>
        <w:t>не потушенные спички и</w:t>
      </w:r>
      <w:r>
        <w:rPr>
          <w:spacing w:val="-3"/>
        </w:rPr>
        <w:t xml:space="preserve"> </w:t>
      </w:r>
      <w:r>
        <w:t>окурки на</w:t>
      </w:r>
      <w:r>
        <w:rPr>
          <w:spacing w:val="-3"/>
        </w:rPr>
        <w:t xml:space="preserve"> </w:t>
      </w:r>
      <w:r>
        <w:t>пол.</w:t>
      </w:r>
    </w:p>
    <w:p w:rsidR="00AE5E20" w:rsidRDefault="00BE3012">
      <w:pPr>
        <w:pStyle w:val="a3"/>
        <w:ind w:right="144"/>
      </w:pPr>
      <w:r>
        <w:t>Если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возгорание,</w:t>
      </w:r>
      <w:r>
        <w:rPr>
          <w:spacing w:val="1"/>
        </w:rPr>
        <w:t xml:space="preserve"> </w:t>
      </w:r>
      <w:r>
        <w:t>звоните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 w:rsidR="004E5520">
        <w:rPr>
          <w:spacing w:val="1"/>
        </w:rPr>
        <w:t>29-33-966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связи 112.</w:t>
      </w:r>
    </w:p>
    <w:p w:rsidR="00AE5E20" w:rsidRDefault="00BE3012">
      <w:pPr>
        <w:pStyle w:val="a3"/>
        <w:ind w:right="145"/>
      </w:pPr>
      <w:r>
        <w:t>Постарайтесь как можно быстрее покинуть горящее помещение. Не</w:t>
      </w:r>
      <w:r>
        <w:rPr>
          <w:spacing w:val="1"/>
        </w:rPr>
        <w:t xml:space="preserve"> </w:t>
      </w:r>
      <w:r>
        <w:t>теряйте времени на спасение имущества, главное – спасти себя и других,</w:t>
      </w:r>
      <w:r>
        <w:rPr>
          <w:spacing w:val="1"/>
        </w:rPr>
        <w:t xml:space="preserve"> </w:t>
      </w:r>
      <w:r>
        <w:t>попавших в</w:t>
      </w:r>
      <w:r>
        <w:rPr>
          <w:spacing w:val="-1"/>
        </w:rPr>
        <w:t xml:space="preserve"> </w:t>
      </w:r>
      <w:r>
        <w:t>беду.</w:t>
      </w:r>
      <w:bookmarkStart w:id="0" w:name="_GoBack"/>
      <w:bookmarkEnd w:id="0"/>
    </w:p>
    <w:sectPr w:rsidR="00AE5E20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96F75"/>
    <w:multiLevelType w:val="hybridMultilevel"/>
    <w:tmpl w:val="757EE5E6"/>
    <w:lvl w:ilvl="0" w:tplc="5F8C0A4E">
      <w:numFmt w:val="bullet"/>
      <w:lvlText w:val="·"/>
      <w:lvlJc w:val="left"/>
      <w:pPr>
        <w:ind w:left="142" w:hanging="11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C092AA">
      <w:numFmt w:val="bullet"/>
      <w:lvlText w:val="•"/>
      <w:lvlJc w:val="left"/>
      <w:pPr>
        <w:ind w:left="1090" w:hanging="1181"/>
      </w:pPr>
      <w:rPr>
        <w:rFonts w:hint="default"/>
        <w:lang w:val="ru-RU" w:eastAsia="en-US" w:bidi="ar-SA"/>
      </w:rPr>
    </w:lvl>
    <w:lvl w:ilvl="2" w:tplc="32044E0A">
      <w:numFmt w:val="bullet"/>
      <w:lvlText w:val="•"/>
      <w:lvlJc w:val="left"/>
      <w:pPr>
        <w:ind w:left="2041" w:hanging="1181"/>
      </w:pPr>
      <w:rPr>
        <w:rFonts w:hint="default"/>
        <w:lang w:val="ru-RU" w:eastAsia="en-US" w:bidi="ar-SA"/>
      </w:rPr>
    </w:lvl>
    <w:lvl w:ilvl="3" w:tplc="478630FA">
      <w:numFmt w:val="bullet"/>
      <w:lvlText w:val="•"/>
      <w:lvlJc w:val="left"/>
      <w:pPr>
        <w:ind w:left="2991" w:hanging="1181"/>
      </w:pPr>
      <w:rPr>
        <w:rFonts w:hint="default"/>
        <w:lang w:val="ru-RU" w:eastAsia="en-US" w:bidi="ar-SA"/>
      </w:rPr>
    </w:lvl>
    <w:lvl w:ilvl="4" w:tplc="49B65AA2">
      <w:numFmt w:val="bullet"/>
      <w:lvlText w:val="•"/>
      <w:lvlJc w:val="left"/>
      <w:pPr>
        <w:ind w:left="3942" w:hanging="1181"/>
      </w:pPr>
      <w:rPr>
        <w:rFonts w:hint="default"/>
        <w:lang w:val="ru-RU" w:eastAsia="en-US" w:bidi="ar-SA"/>
      </w:rPr>
    </w:lvl>
    <w:lvl w:ilvl="5" w:tplc="6FCC4C22">
      <w:numFmt w:val="bullet"/>
      <w:lvlText w:val="•"/>
      <w:lvlJc w:val="left"/>
      <w:pPr>
        <w:ind w:left="4893" w:hanging="1181"/>
      </w:pPr>
      <w:rPr>
        <w:rFonts w:hint="default"/>
        <w:lang w:val="ru-RU" w:eastAsia="en-US" w:bidi="ar-SA"/>
      </w:rPr>
    </w:lvl>
    <w:lvl w:ilvl="6" w:tplc="2DAA627A">
      <w:numFmt w:val="bullet"/>
      <w:lvlText w:val="•"/>
      <w:lvlJc w:val="left"/>
      <w:pPr>
        <w:ind w:left="5843" w:hanging="1181"/>
      </w:pPr>
      <w:rPr>
        <w:rFonts w:hint="default"/>
        <w:lang w:val="ru-RU" w:eastAsia="en-US" w:bidi="ar-SA"/>
      </w:rPr>
    </w:lvl>
    <w:lvl w:ilvl="7" w:tplc="50BEE1EA">
      <w:numFmt w:val="bullet"/>
      <w:lvlText w:val="•"/>
      <w:lvlJc w:val="left"/>
      <w:pPr>
        <w:ind w:left="6794" w:hanging="1181"/>
      </w:pPr>
      <w:rPr>
        <w:rFonts w:hint="default"/>
        <w:lang w:val="ru-RU" w:eastAsia="en-US" w:bidi="ar-SA"/>
      </w:rPr>
    </w:lvl>
    <w:lvl w:ilvl="8" w:tplc="8ABCF5B8">
      <w:numFmt w:val="bullet"/>
      <w:lvlText w:val="•"/>
      <w:lvlJc w:val="left"/>
      <w:pPr>
        <w:ind w:left="7745" w:hanging="1181"/>
      </w:pPr>
      <w:rPr>
        <w:rFonts w:hint="default"/>
        <w:lang w:val="ru-RU" w:eastAsia="en-US" w:bidi="ar-SA"/>
      </w:rPr>
    </w:lvl>
  </w:abstractNum>
  <w:abstractNum w:abstractNumId="1">
    <w:nsid w:val="370D21A7"/>
    <w:multiLevelType w:val="hybridMultilevel"/>
    <w:tmpl w:val="7CF67186"/>
    <w:lvl w:ilvl="0" w:tplc="AA2CE6D0">
      <w:start w:val="1"/>
      <w:numFmt w:val="decimal"/>
      <w:lvlText w:val="%1)"/>
      <w:lvlJc w:val="left"/>
      <w:pPr>
        <w:ind w:left="1314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26628E">
      <w:numFmt w:val="bullet"/>
      <w:lvlText w:val="•"/>
      <w:lvlJc w:val="left"/>
      <w:pPr>
        <w:ind w:left="2152" w:hanging="321"/>
      </w:pPr>
      <w:rPr>
        <w:rFonts w:hint="default"/>
        <w:lang w:val="ru-RU" w:eastAsia="en-US" w:bidi="ar-SA"/>
      </w:rPr>
    </w:lvl>
    <w:lvl w:ilvl="2" w:tplc="427CEACC">
      <w:numFmt w:val="bullet"/>
      <w:lvlText w:val="•"/>
      <w:lvlJc w:val="left"/>
      <w:pPr>
        <w:ind w:left="2985" w:hanging="321"/>
      </w:pPr>
      <w:rPr>
        <w:rFonts w:hint="default"/>
        <w:lang w:val="ru-RU" w:eastAsia="en-US" w:bidi="ar-SA"/>
      </w:rPr>
    </w:lvl>
    <w:lvl w:ilvl="3" w:tplc="34BC64B4">
      <w:numFmt w:val="bullet"/>
      <w:lvlText w:val="•"/>
      <w:lvlJc w:val="left"/>
      <w:pPr>
        <w:ind w:left="3817" w:hanging="321"/>
      </w:pPr>
      <w:rPr>
        <w:rFonts w:hint="default"/>
        <w:lang w:val="ru-RU" w:eastAsia="en-US" w:bidi="ar-SA"/>
      </w:rPr>
    </w:lvl>
    <w:lvl w:ilvl="4" w:tplc="EBD03DBA">
      <w:numFmt w:val="bullet"/>
      <w:lvlText w:val="•"/>
      <w:lvlJc w:val="left"/>
      <w:pPr>
        <w:ind w:left="4650" w:hanging="321"/>
      </w:pPr>
      <w:rPr>
        <w:rFonts w:hint="default"/>
        <w:lang w:val="ru-RU" w:eastAsia="en-US" w:bidi="ar-SA"/>
      </w:rPr>
    </w:lvl>
    <w:lvl w:ilvl="5" w:tplc="75106276">
      <w:numFmt w:val="bullet"/>
      <w:lvlText w:val="•"/>
      <w:lvlJc w:val="left"/>
      <w:pPr>
        <w:ind w:left="5483" w:hanging="321"/>
      </w:pPr>
      <w:rPr>
        <w:rFonts w:hint="default"/>
        <w:lang w:val="ru-RU" w:eastAsia="en-US" w:bidi="ar-SA"/>
      </w:rPr>
    </w:lvl>
    <w:lvl w:ilvl="6" w:tplc="9F1A4E24">
      <w:numFmt w:val="bullet"/>
      <w:lvlText w:val="•"/>
      <w:lvlJc w:val="left"/>
      <w:pPr>
        <w:ind w:left="6315" w:hanging="321"/>
      </w:pPr>
      <w:rPr>
        <w:rFonts w:hint="default"/>
        <w:lang w:val="ru-RU" w:eastAsia="en-US" w:bidi="ar-SA"/>
      </w:rPr>
    </w:lvl>
    <w:lvl w:ilvl="7" w:tplc="1DF6CB84">
      <w:numFmt w:val="bullet"/>
      <w:lvlText w:val="•"/>
      <w:lvlJc w:val="left"/>
      <w:pPr>
        <w:ind w:left="7148" w:hanging="321"/>
      </w:pPr>
      <w:rPr>
        <w:rFonts w:hint="default"/>
        <w:lang w:val="ru-RU" w:eastAsia="en-US" w:bidi="ar-SA"/>
      </w:rPr>
    </w:lvl>
    <w:lvl w:ilvl="8" w:tplc="28665DCA">
      <w:numFmt w:val="bullet"/>
      <w:lvlText w:val="•"/>
      <w:lvlJc w:val="left"/>
      <w:pPr>
        <w:ind w:left="7981" w:hanging="321"/>
      </w:pPr>
      <w:rPr>
        <w:rFonts w:hint="default"/>
        <w:lang w:val="ru-RU" w:eastAsia="en-US" w:bidi="ar-SA"/>
      </w:rPr>
    </w:lvl>
  </w:abstractNum>
  <w:abstractNum w:abstractNumId="2">
    <w:nsid w:val="4FFC43BD"/>
    <w:multiLevelType w:val="hybridMultilevel"/>
    <w:tmpl w:val="CE20165C"/>
    <w:lvl w:ilvl="0" w:tplc="27CC2B66">
      <w:start w:val="7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9C16F8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2" w:tplc="85AA6E4C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3" w:tplc="FCD87062">
      <w:numFmt w:val="bullet"/>
      <w:lvlText w:val="•"/>
      <w:lvlJc w:val="left"/>
      <w:pPr>
        <w:ind w:left="2991" w:hanging="213"/>
      </w:pPr>
      <w:rPr>
        <w:rFonts w:hint="default"/>
        <w:lang w:val="ru-RU" w:eastAsia="en-US" w:bidi="ar-SA"/>
      </w:rPr>
    </w:lvl>
    <w:lvl w:ilvl="4" w:tplc="ED101526">
      <w:numFmt w:val="bullet"/>
      <w:lvlText w:val="•"/>
      <w:lvlJc w:val="left"/>
      <w:pPr>
        <w:ind w:left="3942" w:hanging="213"/>
      </w:pPr>
      <w:rPr>
        <w:rFonts w:hint="default"/>
        <w:lang w:val="ru-RU" w:eastAsia="en-US" w:bidi="ar-SA"/>
      </w:rPr>
    </w:lvl>
    <w:lvl w:ilvl="5" w:tplc="CB842ABC">
      <w:numFmt w:val="bullet"/>
      <w:lvlText w:val="•"/>
      <w:lvlJc w:val="left"/>
      <w:pPr>
        <w:ind w:left="4893" w:hanging="213"/>
      </w:pPr>
      <w:rPr>
        <w:rFonts w:hint="default"/>
        <w:lang w:val="ru-RU" w:eastAsia="en-US" w:bidi="ar-SA"/>
      </w:rPr>
    </w:lvl>
    <w:lvl w:ilvl="6" w:tplc="BC220A20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7" w:tplc="B8F88F1A">
      <w:numFmt w:val="bullet"/>
      <w:lvlText w:val="•"/>
      <w:lvlJc w:val="left"/>
      <w:pPr>
        <w:ind w:left="6794" w:hanging="213"/>
      </w:pPr>
      <w:rPr>
        <w:rFonts w:hint="default"/>
        <w:lang w:val="ru-RU" w:eastAsia="en-US" w:bidi="ar-SA"/>
      </w:rPr>
    </w:lvl>
    <w:lvl w:ilvl="8" w:tplc="68CE155E">
      <w:numFmt w:val="bullet"/>
      <w:lvlText w:val="•"/>
      <w:lvlJc w:val="left"/>
      <w:pPr>
        <w:ind w:left="7745" w:hanging="213"/>
      </w:pPr>
      <w:rPr>
        <w:rFonts w:hint="default"/>
        <w:lang w:val="ru-RU" w:eastAsia="en-US" w:bidi="ar-SA"/>
      </w:rPr>
    </w:lvl>
  </w:abstractNum>
  <w:abstractNum w:abstractNumId="3">
    <w:nsid w:val="727722F0"/>
    <w:multiLevelType w:val="hybridMultilevel"/>
    <w:tmpl w:val="1174D410"/>
    <w:lvl w:ilvl="0" w:tplc="F3F48B1A">
      <w:numFmt w:val="bullet"/>
      <w:lvlText w:val="-"/>
      <w:lvlJc w:val="left"/>
      <w:pPr>
        <w:ind w:left="37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7ABF4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4743DF4">
      <w:numFmt w:val="bullet"/>
      <w:lvlText w:val="•"/>
      <w:lvlJc w:val="left"/>
      <w:pPr>
        <w:ind w:left="1409" w:hanging="164"/>
      </w:pPr>
      <w:rPr>
        <w:rFonts w:hint="default"/>
        <w:lang w:val="ru-RU" w:eastAsia="en-US" w:bidi="ar-SA"/>
      </w:rPr>
    </w:lvl>
    <w:lvl w:ilvl="3" w:tplc="056C674C">
      <w:numFmt w:val="bullet"/>
      <w:lvlText w:val="•"/>
      <w:lvlJc w:val="left"/>
      <w:pPr>
        <w:ind w:left="2439" w:hanging="164"/>
      </w:pPr>
      <w:rPr>
        <w:rFonts w:hint="default"/>
        <w:lang w:val="ru-RU" w:eastAsia="en-US" w:bidi="ar-SA"/>
      </w:rPr>
    </w:lvl>
    <w:lvl w:ilvl="4" w:tplc="6E26085A">
      <w:numFmt w:val="bullet"/>
      <w:lvlText w:val="•"/>
      <w:lvlJc w:val="left"/>
      <w:pPr>
        <w:ind w:left="3468" w:hanging="164"/>
      </w:pPr>
      <w:rPr>
        <w:rFonts w:hint="default"/>
        <w:lang w:val="ru-RU" w:eastAsia="en-US" w:bidi="ar-SA"/>
      </w:rPr>
    </w:lvl>
    <w:lvl w:ilvl="5" w:tplc="E4D424A6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6" w:tplc="400C9CF2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7" w:tplc="8B4C7732">
      <w:numFmt w:val="bullet"/>
      <w:lvlText w:val="•"/>
      <w:lvlJc w:val="left"/>
      <w:pPr>
        <w:ind w:left="6557" w:hanging="164"/>
      </w:pPr>
      <w:rPr>
        <w:rFonts w:hint="default"/>
        <w:lang w:val="ru-RU" w:eastAsia="en-US" w:bidi="ar-SA"/>
      </w:rPr>
    </w:lvl>
    <w:lvl w:ilvl="8" w:tplc="4A1A2472">
      <w:numFmt w:val="bullet"/>
      <w:lvlText w:val="•"/>
      <w:lvlJc w:val="left"/>
      <w:pPr>
        <w:ind w:left="7587" w:hanging="164"/>
      </w:pPr>
      <w:rPr>
        <w:rFonts w:hint="default"/>
        <w:lang w:val="ru-RU" w:eastAsia="en-US" w:bidi="ar-SA"/>
      </w:rPr>
    </w:lvl>
  </w:abstractNum>
  <w:abstractNum w:abstractNumId="4">
    <w:nsid w:val="7D2002BD"/>
    <w:multiLevelType w:val="hybridMultilevel"/>
    <w:tmpl w:val="635056AC"/>
    <w:lvl w:ilvl="0" w:tplc="72661568">
      <w:start w:val="1"/>
      <w:numFmt w:val="decimal"/>
      <w:lvlText w:val="%1."/>
      <w:lvlJc w:val="left"/>
      <w:pPr>
        <w:ind w:left="235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8341C94">
      <w:numFmt w:val="bullet"/>
      <w:lvlText w:val="•"/>
      <w:lvlJc w:val="left"/>
      <w:pPr>
        <w:ind w:left="1180" w:hanging="213"/>
      </w:pPr>
      <w:rPr>
        <w:rFonts w:hint="default"/>
        <w:lang w:val="ru-RU" w:eastAsia="en-US" w:bidi="ar-SA"/>
      </w:rPr>
    </w:lvl>
    <w:lvl w:ilvl="2" w:tplc="AE4AD6D4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3" w:tplc="0BA8A534">
      <w:numFmt w:val="bullet"/>
      <w:lvlText w:val="•"/>
      <w:lvlJc w:val="left"/>
      <w:pPr>
        <w:ind w:left="3061" w:hanging="213"/>
      </w:pPr>
      <w:rPr>
        <w:rFonts w:hint="default"/>
        <w:lang w:val="ru-RU" w:eastAsia="en-US" w:bidi="ar-SA"/>
      </w:rPr>
    </w:lvl>
    <w:lvl w:ilvl="4" w:tplc="458A46D4">
      <w:numFmt w:val="bullet"/>
      <w:lvlText w:val="•"/>
      <w:lvlJc w:val="left"/>
      <w:pPr>
        <w:ind w:left="4002" w:hanging="213"/>
      </w:pPr>
      <w:rPr>
        <w:rFonts w:hint="default"/>
        <w:lang w:val="ru-RU" w:eastAsia="en-US" w:bidi="ar-SA"/>
      </w:rPr>
    </w:lvl>
    <w:lvl w:ilvl="5" w:tplc="97CAA490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B582E9B8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7" w:tplc="ED00B638">
      <w:numFmt w:val="bullet"/>
      <w:lvlText w:val="•"/>
      <w:lvlJc w:val="left"/>
      <w:pPr>
        <w:ind w:left="6824" w:hanging="213"/>
      </w:pPr>
      <w:rPr>
        <w:rFonts w:hint="default"/>
        <w:lang w:val="ru-RU" w:eastAsia="en-US" w:bidi="ar-SA"/>
      </w:rPr>
    </w:lvl>
    <w:lvl w:ilvl="8" w:tplc="1CA8D7C0">
      <w:numFmt w:val="bullet"/>
      <w:lvlText w:val="•"/>
      <w:lvlJc w:val="left"/>
      <w:pPr>
        <w:ind w:left="7765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20"/>
    <w:rsid w:val="004E5520"/>
    <w:rsid w:val="00AE5E20"/>
    <w:rsid w:val="00B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D4174-65A8-46C2-84B1-800A773D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3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right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2" w:right="151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Я</cp:lastModifiedBy>
  <cp:revision>4</cp:revision>
  <dcterms:created xsi:type="dcterms:W3CDTF">2023-10-31T02:01:00Z</dcterms:created>
  <dcterms:modified xsi:type="dcterms:W3CDTF">2023-10-31T02:02:00Z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2023-10-31T00:00:00Z</vt:filetime>
  </property>
</Properties>
</file>