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3B5" w:rsidRDefault="00DA6E6C" w:rsidP="00DA6E6C">
      <w:pPr>
        <w:pStyle w:val="a4"/>
        <w:spacing w:before="73"/>
        <w:ind w:left="0" w:right="72"/>
        <w:jc w:val="left"/>
      </w:pPr>
      <w:r>
        <w:rPr>
          <w:noProof/>
          <w:lang w:eastAsia="ru-RU"/>
        </w:rPr>
        <w:drawing>
          <wp:anchor distT="0" distB="0" distL="114300" distR="114300" simplePos="0" relativeHeight="487553024" behindDoc="0" locked="0" layoutInCell="1" allowOverlap="1" wp14:anchorId="2364BF33" wp14:editId="6B07D8D2">
            <wp:simplePos x="0" y="0"/>
            <wp:positionH relativeFrom="column">
              <wp:posOffset>127000</wp:posOffset>
            </wp:positionH>
            <wp:positionV relativeFrom="paragraph">
              <wp:posOffset>0</wp:posOffset>
            </wp:positionV>
            <wp:extent cx="2247900" cy="1504950"/>
            <wp:effectExtent l="0" t="0" r="0" b="0"/>
            <wp:wrapSquare wrapText="bothSides"/>
            <wp:docPr id="4" name="Рисунок 4" descr="Image 5 of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5 of 4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870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51488" behindDoc="1" locked="0" layoutInCell="1" allowOverlap="1" wp14:anchorId="655EDA24" wp14:editId="02E390B1">
                <wp:simplePos x="0" y="0"/>
                <wp:positionH relativeFrom="page">
                  <wp:posOffset>-2209800</wp:posOffset>
                </wp:positionH>
                <wp:positionV relativeFrom="page">
                  <wp:posOffset>-1381125</wp:posOffset>
                </wp:positionV>
                <wp:extent cx="7560310" cy="10692130"/>
                <wp:effectExtent l="0" t="0" r="254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544B2" id="Rectangle 3" o:spid="_x0000_s1026" style="position:absolute;margin-left:-174pt;margin-top:-108.75pt;width:595.3pt;height:841.9pt;z-index:-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" fillcolor="white [3212]" stroked="f">
                <w10:wrap anchorx="page" anchory="page"/>
              </v:rect>
            </w:pict>
          </mc:Fallback>
        </mc:AlternateContent>
      </w:r>
      <w:r w:rsidR="00187040">
        <w:t>Меры</w:t>
      </w:r>
      <w:r w:rsidR="00187040">
        <w:rPr>
          <w:spacing w:val="-2"/>
        </w:rPr>
        <w:t xml:space="preserve"> </w:t>
      </w:r>
      <w:r w:rsidR="00187040">
        <w:t>пожарной</w:t>
      </w:r>
      <w:r w:rsidR="00187040">
        <w:rPr>
          <w:spacing w:val="-2"/>
        </w:rPr>
        <w:t xml:space="preserve"> </w:t>
      </w:r>
      <w:r w:rsidR="00187040">
        <w:t>безопасности</w:t>
      </w:r>
      <w:r w:rsidR="00187040">
        <w:rPr>
          <w:spacing w:val="-2"/>
        </w:rPr>
        <w:t xml:space="preserve"> </w:t>
      </w:r>
      <w:r w:rsidR="00187040">
        <w:t>в</w:t>
      </w:r>
      <w:r w:rsidR="00187040">
        <w:rPr>
          <w:spacing w:val="-2"/>
        </w:rPr>
        <w:t xml:space="preserve"> </w:t>
      </w:r>
      <w:r w:rsidR="00187040">
        <w:t>жилых</w:t>
      </w:r>
      <w:r w:rsidR="00187040">
        <w:rPr>
          <w:spacing w:val="-3"/>
        </w:rPr>
        <w:t xml:space="preserve"> </w:t>
      </w:r>
      <w:r w:rsidR="00187040">
        <w:t>домах</w:t>
      </w:r>
    </w:p>
    <w:p w:rsidR="00AB43B5" w:rsidRDefault="00187040">
      <w:pPr>
        <w:pStyle w:val="a3"/>
        <w:ind w:right="146"/>
      </w:pPr>
      <w:r>
        <w:t>Пожары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жилых</w:t>
      </w:r>
      <w:r>
        <w:rPr>
          <w:spacing w:val="-3"/>
        </w:rPr>
        <w:t xml:space="preserve"> </w:t>
      </w:r>
      <w:r>
        <w:t>домах,</w:t>
      </w:r>
      <w:r>
        <w:rPr>
          <w:spacing w:val="-3"/>
        </w:rPr>
        <w:t xml:space="preserve"> </w:t>
      </w:r>
      <w:r>
        <w:t>надворных</w:t>
      </w:r>
      <w:r>
        <w:rPr>
          <w:spacing w:val="-4"/>
        </w:rPr>
        <w:t xml:space="preserve"> </w:t>
      </w:r>
      <w:r>
        <w:t>постройках,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гаражах,</w:t>
      </w:r>
      <w:r>
        <w:rPr>
          <w:spacing w:val="-4"/>
        </w:rPr>
        <w:t xml:space="preserve"> </w:t>
      </w:r>
      <w:r>
        <w:t>общежитиях</w:t>
      </w:r>
      <w:r>
        <w:rPr>
          <w:spacing w:val="-57"/>
        </w:rPr>
        <w:t xml:space="preserve"> </w:t>
      </w:r>
      <w:r>
        <w:t>возникают, как правило, в результате небрежности, халатности в обращении с огнем</w:t>
      </w:r>
      <w:r>
        <w:rPr>
          <w:spacing w:val="1"/>
        </w:rPr>
        <w:t xml:space="preserve"> </w:t>
      </w:r>
      <w:r>
        <w:t>(курение, применение спичек, дымокуров, костров, факелов, паяльных ламп),</w:t>
      </w:r>
      <w:r>
        <w:rPr>
          <w:spacing w:val="1"/>
        </w:rPr>
        <w:t xml:space="preserve"> </w:t>
      </w:r>
      <w:r>
        <w:t>неисправности и нарушений при эксплуатации отопительных, электронагревательных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-1"/>
        </w:rPr>
        <w:t xml:space="preserve"> </w:t>
      </w:r>
      <w:r>
        <w:t>электрооборудования.</w:t>
      </w:r>
    </w:p>
    <w:p w:rsidR="00AB43B5" w:rsidRDefault="00AB43B5">
      <w:pPr>
        <w:pStyle w:val="a3"/>
        <w:spacing w:before="3"/>
        <w:ind w:left="0"/>
      </w:pPr>
    </w:p>
    <w:p w:rsidR="00AB43B5" w:rsidRDefault="00187040">
      <w:pPr>
        <w:pStyle w:val="1"/>
      </w:pPr>
      <w:r>
        <w:t>При</w:t>
      </w:r>
      <w:r>
        <w:rPr>
          <w:spacing w:val="-5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электросетей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электроприборов</w:t>
      </w:r>
      <w:r>
        <w:rPr>
          <w:spacing w:val="-4"/>
        </w:rPr>
        <w:t xml:space="preserve"> </w:t>
      </w:r>
      <w:r>
        <w:t>запрещается:</w:t>
      </w:r>
    </w:p>
    <w:p w:rsidR="00AB43B5" w:rsidRDefault="00187040">
      <w:pPr>
        <w:pStyle w:val="a5"/>
        <w:numPr>
          <w:ilvl w:val="0"/>
          <w:numId w:val="1"/>
        </w:numPr>
        <w:tabs>
          <w:tab w:val="left" w:pos="242"/>
        </w:tabs>
        <w:ind w:right="752" w:firstLine="0"/>
        <w:rPr>
          <w:sz w:val="24"/>
        </w:rPr>
      </w:pPr>
      <w:proofErr w:type="gramStart"/>
      <w:r>
        <w:rPr>
          <w:sz w:val="24"/>
        </w:rPr>
        <w:t>пользоваться</w:t>
      </w:r>
      <w:proofErr w:type="gramEnd"/>
      <w:r>
        <w:rPr>
          <w:sz w:val="24"/>
        </w:rPr>
        <w:t xml:space="preserve"> электропроводами и шнурами с поврежденной изоляцией, завязывать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провода,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подвешивать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абажуры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люстры;</w:t>
      </w:r>
    </w:p>
    <w:p w:rsidR="00AB43B5" w:rsidRDefault="00187040">
      <w:pPr>
        <w:pStyle w:val="a5"/>
        <w:numPr>
          <w:ilvl w:val="0"/>
          <w:numId w:val="1"/>
        </w:numPr>
        <w:tabs>
          <w:tab w:val="left" w:pos="242"/>
        </w:tabs>
        <w:ind w:right="554" w:firstLine="0"/>
        <w:rPr>
          <w:sz w:val="24"/>
        </w:rPr>
      </w:pPr>
      <w:proofErr w:type="gramStart"/>
      <w:r>
        <w:rPr>
          <w:sz w:val="24"/>
        </w:rPr>
        <w:t>пользоваться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электроутюгами,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электроплитками,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электрочайниками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несгораемых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подставок,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нагревательные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электроприборы;</w:t>
      </w:r>
    </w:p>
    <w:p w:rsidR="00AB43B5" w:rsidRDefault="00187040" w:rsidP="00EE48F9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242"/>
        </w:tabs>
        <w:spacing w:before="66"/>
        <w:ind w:right="300" w:firstLine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520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86051" id="Rectangle 2" o:spid="_x0000_s1026" style="position:absolute;margin-left:0;margin-top:0;width:595.3pt;height:841.9pt;z-index:-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" fillcolor="white [3212]" stroked="f">
                <w10:wrap anchorx="page" anchory="page"/>
              </v:rect>
            </w:pict>
          </mc:Fallback>
        </mc:AlternateContent>
      </w:r>
      <w:proofErr w:type="gramStart"/>
      <w:r>
        <w:rPr>
          <w:sz w:val="24"/>
        </w:rPr>
        <w:t>применять</w:t>
      </w:r>
      <w:proofErr w:type="gramEnd"/>
      <w:r>
        <w:rPr>
          <w:sz w:val="24"/>
        </w:rPr>
        <w:t xml:space="preserve"> для защиты электросетей самодельные предохранители (скрутки проволоки,</w:t>
      </w:r>
      <w:r>
        <w:rPr>
          <w:spacing w:val="-57"/>
          <w:sz w:val="24"/>
        </w:rPr>
        <w:t xml:space="preserve"> </w:t>
      </w:r>
      <w:r>
        <w:rPr>
          <w:sz w:val="24"/>
        </w:rPr>
        <w:t>гвозди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AB43B5" w:rsidRDefault="00187040">
      <w:pPr>
        <w:pStyle w:val="a5"/>
        <w:numPr>
          <w:ilvl w:val="0"/>
          <w:numId w:val="1"/>
        </w:numPr>
        <w:tabs>
          <w:tab w:val="left" w:pos="242"/>
        </w:tabs>
        <w:ind w:right="115" w:firstLine="0"/>
        <w:rPr>
          <w:sz w:val="24"/>
        </w:rPr>
      </w:pPr>
      <w:proofErr w:type="gramStart"/>
      <w:r>
        <w:rPr>
          <w:sz w:val="24"/>
        </w:rPr>
        <w:t>допускать</w:t>
      </w:r>
      <w:proofErr w:type="gramEnd"/>
      <w:r>
        <w:rPr>
          <w:sz w:val="24"/>
        </w:rPr>
        <w:t xml:space="preserve"> включение в электросеть одновременно нескольких электроприборов большой</w:t>
      </w:r>
      <w:r>
        <w:rPr>
          <w:spacing w:val="-58"/>
          <w:sz w:val="24"/>
        </w:rPr>
        <w:t xml:space="preserve"> </w:t>
      </w:r>
      <w:bookmarkStart w:id="0" w:name="_GoBack"/>
      <w:bookmarkEnd w:id="0"/>
      <w:r>
        <w:rPr>
          <w:sz w:val="24"/>
        </w:rPr>
        <w:t>мощности;</w:t>
      </w:r>
    </w:p>
    <w:p w:rsidR="00AB43B5" w:rsidRDefault="00187040">
      <w:pPr>
        <w:pStyle w:val="a5"/>
        <w:numPr>
          <w:ilvl w:val="0"/>
          <w:numId w:val="1"/>
        </w:numPr>
        <w:tabs>
          <w:tab w:val="left" w:pos="242"/>
        </w:tabs>
        <w:spacing w:before="1"/>
        <w:ind w:left="241"/>
        <w:rPr>
          <w:sz w:val="24"/>
        </w:rPr>
      </w:pPr>
      <w:proofErr w:type="gramStart"/>
      <w:r>
        <w:rPr>
          <w:sz w:val="24"/>
        </w:rPr>
        <w:t>самовольное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проникновение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электрощит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дома.</w:t>
      </w:r>
    </w:p>
    <w:p w:rsidR="00AB43B5" w:rsidRDefault="00187040">
      <w:pPr>
        <w:pStyle w:val="a3"/>
        <w:ind w:right="828"/>
      </w:pPr>
      <w:r>
        <w:t>В случае прекращения подачи электроэнергии необходимо вызвать электромонтера</w:t>
      </w:r>
      <w:r>
        <w:rPr>
          <w:spacing w:val="-57"/>
        </w:rPr>
        <w:t xml:space="preserve"> </w:t>
      </w:r>
      <w:r>
        <w:t>дежурной</w:t>
      </w:r>
      <w:r>
        <w:rPr>
          <w:spacing w:val="-1"/>
        </w:rPr>
        <w:t xml:space="preserve"> </w:t>
      </w:r>
      <w:r>
        <w:t>службы.</w:t>
      </w:r>
    </w:p>
    <w:p w:rsidR="00AB43B5" w:rsidRDefault="00187040">
      <w:pPr>
        <w:pStyle w:val="a3"/>
      </w:pPr>
      <w:r>
        <w:t>При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телевизоров</w:t>
      </w:r>
      <w:r>
        <w:rPr>
          <w:spacing w:val="-4"/>
        </w:rPr>
        <w:t xml:space="preserve"> </w:t>
      </w:r>
      <w:r>
        <w:t>запрещается:</w:t>
      </w:r>
    </w:p>
    <w:p w:rsidR="00AB43B5" w:rsidRDefault="00187040">
      <w:pPr>
        <w:pStyle w:val="a5"/>
        <w:numPr>
          <w:ilvl w:val="0"/>
          <w:numId w:val="1"/>
        </w:numPr>
        <w:tabs>
          <w:tab w:val="left" w:pos="242"/>
        </w:tabs>
        <w:ind w:left="241"/>
        <w:rPr>
          <w:sz w:val="24"/>
        </w:rPr>
      </w:pPr>
      <w:proofErr w:type="gramStart"/>
      <w:r>
        <w:rPr>
          <w:sz w:val="24"/>
        </w:rPr>
        <w:t>пользоваться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предохранителями,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эксплуатации;</w:t>
      </w:r>
    </w:p>
    <w:p w:rsidR="00AB43B5" w:rsidRDefault="00187040">
      <w:pPr>
        <w:pStyle w:val="a5"/>
        <w:numPr>
          <w:ilvl w:val="0"/>
          <w:numId w:val="1"/>
        </w:numPr>
        <w:tabs>
          <w:tab w:val="left" w:pos="244"/>
        </w:tabs>
        <w:ind w:right="924" w:firstLine="0"/>
        <w:rPr>
          <w:sz w:val="24"/>
        </w:rPr>
      </w:pPr>
      <w:proofErr w:type="gramStart"/>
      <w:r>
        <w:rPr>
          <w:sz w:val="24"/>
        </w:rPr>
        <w:t>устанавливать</w:t>
      </w:r>
      <w:proofErr w:type="gramEnd"/>
      <w:r>
        <w:rPr>
          <w:sz w:val="24"/>
        </w:rPr>
        <w:t xml:space="preserve"> телеприемник в мебельную стенку, вблизи сгораемых предметов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1"/>
          <w:sz w:val="24"/>
        </w:rPr>
        <w:t xml:space="preserve"> </w:t>
      </w:r>
      <w:r>
        <w:rPr>
          <w:sz w:val="24"/>
        </w:rPr>
        <w:t>отопления;</w:t>
      </w:r>
    </w:p>
    <w:p w:rsidR="00AB43B5" w:rsidRDefault="00187040">
      <w:pPr>
        <w:pStyle w:val="a5"/>
        <w:numPr>
          <w:ilvl w:val="0"/>
          <w:numId w:val="1"/>
        </w:numPr>
        <w:tabs>
          <w:tab w:val="left" w:pos="242"/>
        </w:tabs>
        <w:ind w:right="808" w:firstLine="0"/>
        <w:rPr>
          <w:sz w:val="24"/>
        </w:rPr>
      </w:pPr>
      <w:proofErr w:type="gramStart"/>
      <w:r>
        <w:rPr>
          <w:sz w:val="24"/>
        </w:rPr>
        <w:t>оставлять</w:t>
      </w:r>
      <w:proofErr w:type="gramEnd"/>
      <w:r>
        <w:rPr>
          <w:sz w:val="24"/>
        </w:rPr>
        <w:t xml:space="preserve"> телевизор без присмотра, длительно, без перерыва, эксплуатировать его,</w:t>
      </w:r>
      <w:r>
        <w:rPr>
          <w:spacing w:val="-58"/>
          <w:sz w:val="24"/>
        </w:rPr>
        <w:t xml:space="preserve"> </w:t>
      </w:r>
      <w:r>
        <w:rPr>
          <w:sz w:val="24"/>
        </w:rPr>
        <w:t>доверять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оставлять их одних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телевизоре.</w:t>
      </w:r>
    </w:p>
    <w:p w:rsidR="00AB43B5" w:rsidRDefault="00187040">
      <w:pPr>
        <w:pStyle w:val="a3"/>
        <w:ind w:right="282"/>
      </w:pPr>
      <w:r>
        <w:t>Соблюдение мер пожарной безопасности является основой Вашей безопасности и людей</w:t>
      </w:r>
      <w:r>
        <w:rPr>
          <w:spacing w:val="-57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окружающих.</w:t>
      </w:r>
    </w:p>
    <w:p w:rsidR="00AB43B5" w:rsidRDefault="00AB43B5">
      <w:pPr>
        <w:pStyle w:val="a3"/>
        <w:spacing w:before="5"/>
        <w:ind w:left="0"/>
      </w:pPr>
    </w:p>
    <w:p w:rsidR="00AB43B5" w:rsidRDefault="00187040">
      <w:pPr>
        <w:pStyle w:val="1"/>
        <w:spacing w:line="240" w:lineRule="auto"/>
      </w:pP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случае</w:t>
      </w:r>
      <w:r>
        <w:rPr>
          <w:spacing w:val="-3"/>
          <w:u w:val="thick"/>
        </w:rPr>
        <w:t xml:space="preserve"> </w:t>
      </w:r>
      <w:r>
        <w:rPr>
          <w:u w:val="thick"/>
        </w:rPr>
        <w:t>возникновения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пожара</w:t>
      </w:r>
      <w:r>
        <w:rPr>
          <w:spacing w:val="-2"/>
          <w:u w:val="thick"/>
        </w:rPr>
        <w:t xml:space="preserve"> </w:t>
      </w:r>
      <w:r>
        <w:rPr>
          <w:u w:val="thick"/>
        </w:rPr>
        <w:t>немедленно</w:t>
      </w:r>
      <w:r>
        <w:rPr>
          <w:spacing w:val="-2"/>
          <w:u w:val="thick"/>
        </w:rPr>
        <w:t xml:space="preserve"> </w:t>
      </w:r>
      <w:r>
        <w:rPr>
          <w:u w:val="thick"/>
        </w:rPr>
        <w:t>сообщите</w:t>
      </w:r>
      <w:r>
        <w:rPr>
          <w:spacing w:val="-3"/>
          <w:u w:val="thick"/>
        </w:rPr>
        <w:t xml:space="preserve"> </w:t>
      </w:r>
      <w:r>
        <w:rPr>
          <w:u w:val="thick"/>
        </w:rPr>
        <w:t>об</w:t>
      </w:r>
      <w:r>
        <w:rPr>
          <w:spacing w:val="-2"/>
          <w:u w:val="thick"/>
        </w:rPr>
        <w:t xml:space="preserve"> </w:t>
      </w:r>
      <w:r>
        <w:rPr>
          <w:u w:val="thick"/>
        </w:rPr>
        <w:t>этом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пожарную</w:t>
      </w:r>
      <w:r>
        <w:rPr>
          <w:spacing w:val="-3"/>
          <w:u w:val="thick"/>
        </w:rPr>
        <w:t xml:space="preserve"> </w:t>
      </w:r>
      <w:r>
        <w:rPr>
          <w:u w:val="thick"/>
        </w:rPr>
        <w:t>охрану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-57"/>
        </w:rPr>
        <w:t xml:space="preserve"> </w:t>
      </w:r>
      <w:r>
        <w:rPr>
          <w:u w:val="thick"/>
        </w:rPr>
        <w:t>телефону</w:t>
      </w:r>
      <w:r>
        <w:rPr>
          <w:spacing w:val="-1"/>
          <w:u w:val="thick"/>
        </w:rPr>
        <w:t xml:space="preserve"> </w:t>
      </w:r>
      <w:r w:rsidR="00EE48F9">
        <w:rPr>
          <w:sz w:val="36"/>
          <w:u w:val="thick"/>
        </w:rPr>
        <w:t>«2933966</w:t>
      </w:r>
      <w:r>
        <w:rPr>
          <w:sz w:val="36"/>
          <w:u w:val="thick"/>
        </w:rPr>
        <w:t>»</w:t>
      </w:r>
      <w:r>
        <w:rPr>
          <w:u w:val="thick"/>
        </w:rPr>
        <w:t>, укажите</w:t>
      </w:r>
      <w:r>
        <w:rPr>
          <w:spacing w:val="-1"/>
          <w:u w:val="thick"/>
        </w:rPr>
        <w:t xml:space="preserve"> </w:t>
      </w:r>
      <w:r>
        <w:rPr>
          <w:u w:val="thick"/>
        </w:rPr>
        <w:t>точно адрес</w:t>
      </w:r>
      <w:r>
        <w:rPr>
          <w:spacing w:val="-2"/>
          <w:u w:val="thick"/>
        </w:rPr>
        <w:t xml:space="preserve"> </w:t>
      </w:r>
      <w:r>
        <w:rPr>
          <w:u w:val="thick"/>
        </w:rPr>
        <w:t>и место пожара.</w:t>
      </w:r>
    </w:p>
    <w:sectPr w:rsidR="00AB43B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BB794D"/>
    <w:multiLevelType w:val="hybridMultilevel"/>
    <w:tmpl w:val="C9704394"/>
    <w:lvl w:ilvl="0" w:tplc="036A7AB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14FC96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A6326766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3B6E362C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A45E29B2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027C9540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51AEF7AC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181644DA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B23658E6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B5"/>
    <w:rsid w:val="00187040"/>
    <w:rsid w:val="008732C8"/>
    <w:rsid w:val="00AB43B5"/>
    <w:rsid w:val="00DA6E6C"/>
    <w:rsid w:val="00E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A362B-2F43-4B00-9A54-D7FAB4B5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046" w:right="206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Я</cp:lastModifiedBy>
  <cp:revision>8</cp:revision>
  <dcterms:created xsi:type="dcterms:W3CDTF">2024-01-25T01:42:00Z</dcterms:created>
  <dcterms:modified xsi:type="dcterms:W3CDTF">2024-01-25T01:47:00Z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2024-01-25T00:00:00Z</vt:filetime>
  </property>
</Properties>
</file>