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42" w:rsidRPr="00085942" w:rsidRDefault="00085942" w:rsidP="00085942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085942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О правильных действиях населения при сигнале «ВНИМАНИЕ ВСЕМ!»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Услышав сигнал сирены, необходимо включить телевизор или радиоприемник и прослушать экстренное сообщение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Сигнал «ВНИМАНИЕ ВСЕМ!» позволяет в случае нештатной ситуации организовать правильные действия большой массы населения, проживающей на определенной территории. А многие ли знают, что нужно делать, если этот сигнал по какой-то причине не учебный?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Необходимо знать, что оповещение организуется для своевременного доведения до органов гражданской обороны, формирований и населения сигналов, распоряжений и информации гражданской обороны об эвакуации, воздушном нападении противника, радиационной опасности, химическом и бактериологическом заражении, угрозе катастрофического затопления и тому подобном.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Все сигналы и соответствующие распоряжения доводятся до органов управления гражданской обороны муниципальных образований и объектов централизованно. И сроки доведения их имеют первостепенное значение. Их сокращение достигается внеочередным использованием всех видов связи, телевидения и радиовещания, СМС-оповещения мобильными операторами, применением специальной аппаратуры и средств для подачи звуковых и световых сигналов. Одновременно передаются указания о порядке действий населения и формирований.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Одновременное завывание сирен в населенных пунктах, а также прерывистые гудки на предприятиях, транспортные гудки и гудки, произведенные при помощи других средств, означают сигнал: «ВНИМАНИЕ ВСЕМ!». Услышав его, необходимо включить телевизор или радиоприемник и прослушать экстренное сообщение представителей органов власти или гражданской обороны о сложившейся обстановке. В сообщении указывается конкретный факт угрозы и предписываются связанные с ним конкретные действия производственного персонала и населения.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В случае если в каком-то населенном пункте или районе не установлены, сирены или громкоговорители сигнал «ВНИМАНИЕ ВСЕМ!» и речевую информацию будут передавать специальные автомобили, оснащенные системой громкоговорящей связи.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lastRenderedPageBreak/>
        <w:t>Вернемся к действиям по сигналу. Полностью прослушав речевую информацию, необходимо выполнить все рекомендации. Вам не только объяснят, что именно произошло и напомнят, какие элементарные меры собственной безопасности нужно принять. Но и, самое главное, если ситуация требует экстренней эвакуации населения и размещения людей в защитных сооружениях, объяснят, куда именно нужно идти и что с собой взять. Если Вы не полностью прослушали речевую информацию, то не спешите выключить радио или телевизор, она обязательно будет повторена еще раз. Также сообщите обо всём соседям - возможно, они не слышали передаваемой информации. Не поддавайтесь панике и не участвуйте в распространении слухов – панические настроения очень заразны. Они лишают людей возможности адекватно оценивать свои возможности и использовать драгоценное время для спасения собственной жизни.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Установлены следующие сигналы оповещения гражданской обороны: «Воздушная тревога»; «Радиационная опасность»; «Химическая тревога»; «Угроза катастрофического затопления».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Сигнал «Воздушная тревога» подается для всего населения. Он предупреждает о непосредственной опасности поражения противником данного города или района.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 2-3 минуты. По этому сигналу производственные объекты и учреждения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остается дежурная смена.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Сигнал «Воздушная тревога» может застать людей в любом месте и в самое неожиданное время. Если Вы услышали сигнал «Воздушная тревога», находясь дома, необходимо до того, как Вы отправитесь в защитное сооружение, отключить свет, газ, воду, отопительные приборы и плотно закрыть окна. С собой необходимо взять личные документы.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Н</w:t>
      </w: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а территории </w:t>
      </w:r>
      <w:r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муниципального образования </w:t>
      </w: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нет специализированных и оборудованных в соответствии с инженерно-техническими требованиями убежищ (бомбоубежищ). В качестве укрытий от обычных средств поражения работники организаций и население используют заглубленные помещения (подвалы, </w:t>
      </w: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lastRenderedPageBreak/>
        <w:t>цокольные этажи производственных и жилых зданий, подполья и погреба частных домов).  </w:t>
      </w:r>
    </w:p>
    <w:p w:rsid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Сигнал «Химическая тревога» подается при угрозе или непосредственном обнаружении химического или бактериологического нападения, или заражения. 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П</w:t>
      </w: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о каналам массового оповещения должны дать конкретные рекомендации, касающиеся эвакуации населения, мер личной безопасности, также сообщить места расположения укрытий и </w:t>
      </w:r>
      <w:proofErr w:type="gramStart"/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защитных сооружений</w:t>
      </w:r>
      <w:proofErr w:type="gramEnd"/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 и пунктов выдачи средств индивидуальной защиты. В этом случае, если Вы покидаете жилище, также необходимо отключить свет, газ, воду, отопительные приборы и вытяжку и плотно закрыть окна.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Сигнал «Угроза катастрофического затопления» подается при затоплении суши водой, выступившей из берегов в период штормов, весеннего половодья или образовавшейся в результате сильных ливней и т.п.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По сигналу «Угроза катастрофического затопления» возьмите с собой документы, ценности, предметы первой необходимости, запас питьевой воды и продукты питания на двое-трое суток.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Покидая квартиру, отключите электричество, газ, воду. Плотно закройте окна и двери, вентиляционные и другие отверстия в помещении. Выйдя из дома, займите ближайшее возвышенное место: ствол крупного дерева, верхние ярусы прочных сооружений и оставайтесь там до прибытия помощи. При отсутствии подходящих </w:t>
      </w:r>
      <w:proofErr w:type="gramStart"/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строений</w:t>
      </w:r>
      <w:proofErr w:type="gramEnd"/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 нужно спрятаться за любую преграду: дорожную насыпь, большие камни, деревья. Необходимо крепко держаться за дерево, камень или другие выступающие предметы или привязать себя к ним.</w:t>
      </w:r>
    </w:p>
    <w:p w:rsidR="00085942" w:rsidRPr="00085942" w:rsidRDefault="00085942" w:rsidP="00085942">
      <w:pPr>
        <w:spacing w:after="225" w:line="360" w:lineRule="atLeast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085942"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И еще необходимо подчеркнуть, что особое значение оповещение приобретает в случае внезапного нападения противника, когда реальное время для предупреждения населения будет крайне ограниченным и исчисляться минутами. </w:t>
      </w:r>
      <w:bookmarkStart w:id="0" w:name="_GoBack"/>
      <w:bookmarkEnd w:id="0"/>
    </w:p>
    <w:p w:rsidR="003365A2" w:rsidRDefault="003365A2"/>
    <w:sectPr w:rsidR="0033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1D1E"/>
    <w:multiLevelType w:val="multilevel"/>
    <w:tmpl w:val="90F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49"/>
    <w:rsid w:val="00085942"/>
    <w:rsid w:val="000C6649"/>
    <w:rsid w:val="003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B7EF-2F8B-4B05-887C-C2070E90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9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59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4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95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9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3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2024-02-21T02:27:00Z</dcterms:created>
  <dcterms:modified xsi:type="dcterms:W3CDTF">2024-02-21T02:35:00Z</dcterms:modified>
</cp:coreProperties>
</file>