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EC" w:rsidRDefault="00A93AFA" w:rsidP="00626A64">
      <w:pPr>
        <w:pStyle w:val="a7"/>
        <w:spacing w:before="68"/>
        <w:rPr>
          <w:noProof/>
          <w:color w:val="FF0000"/>
          <w:spacing w:val="-2"/>
          <w:lang w:eastAsia="ru-RU"/>
        </w:rPr>
      </w:pPr>
      <w:r>
        <w:rPr>
          <w:noProof/>
          <w:color w:val="FF0000"/>
          <w:spacing w:val="-2"/>
          <w:lang w:eastAsia="ru-RU"/>
        </w:rPr>
        <w:drawing>
          <wp:inline distT="0" distB="0" distL="0" distR="0">
            <wp:extent cx="6480175" cy="842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FA" w:rsidRDefault="00A93AFA" w:rsidP="00626A64">
      <w:pPr>
        <w:pStyle w:val="a7"/>
        <w:spacing w:before="68"/>
        <w:rPr>
          <w:noProof/>
          <w:color w:val="FF0000"/>
          <w:spacing w:val="-2"/>
          <w:lang w:eastAsia="ru-RU"/>
        </w:rPr>
      </w:pPr>
    </w:p>
    <w:p w:rsidR="00D20F28" w:rsidRPr="00EB2656" w:rsidRDefault="00DE0A3F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Наступил</w:t>
      </w:r>
      <w:r w:rsidR="00D20F28" w:rsidRPr="00EB2656">
        <w:rPr>
          <w:sz w:val="28"/>
          <w:szCs w:val="28"/>
        </w:rPr>
        <w:t xml:space="preserve">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Default="00230411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941620" w:rsidRPr="00EB2656" w:rsidRDefault="00941620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</w:p>
    <w:p w:rsidR="00230411" w:rsidRPr="00941620" w:rsidRDefault="00230411" w:rsidP="00230411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941620">
        <w:rPr>
          <w:b/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Default="00230411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941620" w:rsidRPr="00EB2656" w:rsidRDefault="00941620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</w:p>
    <w:p w:rsidR="00230411" w:rsidRPr="00537446" w:rsidRDefault="00230411" w:rsidP="00230411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537446">
        <w:rPr>
          <w:b/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537446" w:rsidRDefault="00230411" w:rsidP="00230411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537446">
        <w:rPr>
          <w:b/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626A64" w:rsidRDefault="00626A64" w:rsidP="00626A64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537446" w:rsidRPr="00537446" w:rsidRDefault="00537446" w:rsidP="00537446">
      <w:pPr>
        <w:pStyle w:val="Heading2"/>
        <w:jc w:val="center"/>
        <w:rPr>
          <w:i w:val="0"/>
          <w:sz w:val="28"/>
          <w:szCs w:val="28"/>
        </w:rPr>
      </w:pPr>
      <w:r w:rsidRPr="00537446">
        <w:rPr>
          <w:i w:val="0"/>
          <w:sz w:val="28"/>
          <w:szCs w:val="28"/>
          <w:u w:val="single" w:color="800000"/>
        </w:rPr>
        <w:t>Правила</w:t>
      </w:r>
      <w:r w:rsidRPr="00537446">
        <w:rPr>
          <w:i w:val="0"/>
          <w:spacing w:val="-3"/>
          <w:sz w:val="28"/>
          <w:szCs w:val="28"/>
          <w:u w:val="single" w:color="800000"/>
        </w:rPr>
        <w:t xml:space="preserve"> </w:t>
      </w:r>
      <w:r w:rsidRPr="00537446">
        <w:rPr>
          <w:i w:val="0"/>
          <w:sz w:val="28"/>
          <w:szCs w:val="28"/>
          <w:u w:val="single" w:color="800000"/>
        </w:rPr>
        <w:t>оказания</w:t>
      </w:r>
      <w:r w:rsidRPr="00537446">
        <w:rPr>
          <w:i w:val="0"/>
          <w:spacing w:val="-5"/>
          <w:sz w:val="28"/>
          <w:szCs w:val="28"/>
          <w:u w:val="single" w:color="800000"/>
        </w:rPr>
        <w:t xml:space="preserve"> </w:t>
      </w:r>
      <w:r w:rsidRPr="00537446">
        <w:rPr>
          <w:i w:val="0"/>
          <w:sz w:val="28"/>
          <w:szCs w:val="28"/>
          <w:u w:val="single" w:color="800000"/>
        </w:rPr>
        <w:t>помощи</w:t>
      </w:r>
      <w:r w:rsidRPr="00537446">
        <w:rPr>
          <w:i w:val="0"/>
          <w:spacing w:val="-4"/>
          <w:sz w:val="28"/>
          <w:szCs w:val="28"/>
          <w:u w:val="single" w:color="800000"/>
        </w:rPr>
        <w:t xml:space="preserve"> </w:t>
      </w:r>
      <w:r w:rsidRPr="00537446">
        <w:rPr>
          <w:i w:val="0"/>
          <w:sz w:val="28"/>
          <w:szCs w:val="28"/>
          <w:u w:val="single" w:color="800000"/>
        </w:rPr>
        <w:t>при</w:t>
      </w:r>
      <w:r w:rsidRPr="00537446">
        <w:rPr>
          <w:i w:val="0"/>
          <w:spacing w:val="-2"/>
          <w:sz w:val="28"/>
          <w:szCs w:val="28"/>
          <w:u w:val="single" w:color="800000"/>
        </w:rPr>
        <w:t xml:space="preserve"> утоплении:</w:t>
      </w:r>
    </w:p>
    <w:p w:rsidR="00537446" w:rsidRPr="00537446" w:rsidRDefault="00537446" w:rsidP="00537446">
      <w:pPr>
        <w:pStyle w:val="a9"/>
        <w:spacing w:before="74"/>
        <w:rPr>
          <w:rFonts w:ascii="Times New Roman" w:hAnsi="Times New Roman" w:cs="Times New Roman"/>
          <w:i w:val="0"/>
          <w:sz w:val="28"/>
          <w:szCs w:val="28"/>
        </w:rPr>
      </w:pPr>
    </w:p>
    <w:p w:rsidR="00537446" w:rsidRPr="00537446" w:rsidRDefault="00537446" w:rsidP="00941620">
      <w:pPr>
        <w:pStyle w:val="a5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446">
        <w:rPr>
          <w:rFonts w:ascii="Times New Roman" w:hAnsi="Times New Roman"/>
          <w:sz w:val="28"/>
          <w:szCs w:val="28"/>
        </w:rPr>
        <w:t>Перевернуть</w:t>
      </w:r>
      <w:r w:rsidRPr="0053744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пострадавшего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лицом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вниз,</w:t>
      </w:r>
      <w:r w:rsidRPr="0053744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опустить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голову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ниже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pacing w:val="-2"/>
          <w:sz w:val="28"/>
          <w:szCs w:val="28"/>
        </w:rPr>
        <w:t>таза.</w:t>
      </w:r>
    </w:p>
    <w:p w:rsidR="00537446" w:rsidRPr="00537446" w:rsidRDefault="00537446" w:rsidP="00941620">
      <w:pPr>
        <w:pStyle w:val="a5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446">
        <w:rPr>
          <w:rFonts w:ascii="Times New Roman" w:hAnsi="Times New Roman"/>
          <w:sz w:val="28"/>
          <w:szCs w:val="28"/>
        </w:rPr>
        <w:t>Очистить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ротовую</w:t>
      </w:r>
      <w:r w:rsidRPr="00537446">
        <w:rPr>
          <w:rFonts w:ascii="Times New Roman" w:hAnsi="Times New Roman"/>
          <w:spacing w:val="-2"/>
          <w:sz w:val="28"/>
          <w:szCs w:val="28"/>
        </w:rPr>
        <w:t xml:space="preserve"> полость.</w:t>
      </w:r>
    </w:p>
    <w:p w:rsidR="00537446" w:rsidRPr="00537446" w:rsidRDefault="00537446" w:rsidP="00941620">
      <w:pPr>
        <w:pStyle w:val="a5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446">
        <w:rPr>
          <w:rFonts w:ascii="Times New Roman" w:hAnsi="Times New Roman"/>
          <w:sz w:val="28"/>
          <w:szCs w:val="28"/>
        </w:rPr>
        <w:t>Резко</w:t>
      </w:r>
      <w:r w:rsidRPr="0053744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надавить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на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корень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pacing w:val="-2"/>
          <w:sz w:val="28"/>
          <w:szCs w:val="28"/>
        </w:rPr>
        <w:t>языка.</w:t>
      </w:r>
    </w:p>
    <w:p w:rsidR="00537446" w:rsidRPr="00537446" w:rsidRDefault="00537446" w:rsidP="00941620">
      <w:pPr>
        <w:pStyle w:val="a5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37" w:lineRule="auto"/>
        <w:ind w:right="13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446">
        <w:rPr>
          <w:rFonts w:ascii="Times New Roman" w:hAnsi="Times New Roman"/>
          <w:sz w:val="28"/>
          <w:szCs w:val="28"/>
        </w:rPr>
        <w:t>При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появлении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рвотного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и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кашлевого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рефлексов</w:t>
      </w:r>
      <w:r w:rsidRPr="0053744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-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добиться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полного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удаления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воды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из дыхательных путей и желудка.</w:t>
      </w:r>
    </w:p>
    <w:p w:rsidR="00537446" w:rsidRPr="00537446" w:rsidRDefault="00537446" w:rsidP="00941620">
      <w:pPr>
        <w:pStyle w:val="a5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37" w:lineRule="auto"/>
        <w:ind w:right="18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446">
        <w:rPr>
          <w:rFonts w:ascii="Times New Roman" w:hAnsi="Times New Roman"/>
          <w:sz w:val="28"/>
          <w:szCs w:val="28"/>
        </w:rPr>
        <w:t>Если нет рвотных движений и пульса - положить на спину и приступить к реанимации (искусственное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дыхание,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непрямой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массаж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сердца).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При</w:t>
      </w:r>
      <w:r w:rsidRPr="0053744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появлении</w:t>
      </w:r>
      <w:r w:rsidRPr="0053744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признаков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жизни</w:t>
      </w:r>
      <w:r w:rsidRPr="005374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-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перевернуть лицом вниз, удалить воду из легких и желудка.</w:t>
      </w:r>
    </w:p>
    <w:p w:rsidR="00537446" w:rsidRPr="00537446" w:rsidRDefault="00537446" w:rsidP="00941620">
      <w:pPr>
        <w:pStyle w:val="a5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446">
        <w:rPr>
          <w:rFonts w:ascii="Times New Roman" w:hAnsi="Times New Roman"/>
          <w:sz w:val="28"/>
          <w:szCs w:val="28"/>
        </w:rPr>
        <w:t>Вызвать</w:t>
      </w:r>
      <w:r w:rsidRPr="0053744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/>
          <w:sz w:val="28"/>
          <w:szCs w:val="28"/>
        </w:rPr>
        <w:t>“Скорую</w:t>
      </w:r>
      <w:r w:rsidRPr="005374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/>
          <w:spacing w:val="-2"/>
          <w:sz w:val="28"/>
          <w:szCs w:val="28"/>
        </w:rPr>
        <w:t>помощь”.</w:t>
      </w:r>
    </w:p>
    <w:p w:rsidR="00537446" w:rsidRPr="00537446" w:rsidRDefault="00537446" w:rsidP="00941620">
      <w:pPr>
        <w:pStyle w:val="a9"/>
        <w:numPr>
          <w:ilvl w:val="0"/>
          <w:numId w:val="5"/>
        </w:numPr>
        <w:spacing w:before="1" w:line="237" w:lineRule="auto"/>
        <w:ind w:right="1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Если</w:t>
      </w:r>
      <w:r w:rsidRPr="00537446"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человек</w:t>
      </w:r>
      <w:r w:rsidRPr="00537446"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уже</w:t>
      </w:r>
      <w:r w:rsidRPr="00537446"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погрузился</w:t>
      </w:r>
      <w:r w:rsidRPr="00537446"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Pr="00537446"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воду,</w:t>
      </w:r>
      <w:r w:rsidRPr="00537446"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не</w:t>
      </w:r>
      <w:r w:rsidRPr="00537446"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оставляйте</w:t>
      </w:r>
      <w:r w:rsidRPr="00537446"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попыток</w:t>
      </w:r>
      <w:r w:rsidRPr="00537446"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найти</w:t>
      </w:r>
      <w:r w:rsidRPr="00537446"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его</w:t>
      </w:r>
      <w:r w:rsidRPr="00537446"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на</w:t>
      </w:r>
      <w:r w:rsidRPr="00537446"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глубине,</w:t>
      </w:r>
      <w:r w:rsidRPr="00537446"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Pr="00537446"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затем</w:t>
      </w:r>
      <w:r w:rsidRPr="00537446">
        <w:rPr>
          <w:rFonts w:ascii="Times New Roman" w:hAnsi="Times New Roman" w:cs="Times New Roman"/>
          <w:b w:val="0"/>
          <w:i w:val="0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вернуть</w:t>
      </w:r>
      <w:r w:rsidRPr="00537446"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 жизни. Это можно сделать, если </w:t>
      </w:r>
      <w:proofErr w:type="gramStart"/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утонувший</w:t>
      </w:r>
      <w:proofErr w:type="gramEnd"/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находился в воде не более 6 минут.</w:t>
      </w:r>
    </w:p>
    <w:p w:rsidR="00537446" w:rsidRPr="00537446" w:rsidRDefault="00537446" w:rsidP="00537446">
      <w:pPr>
        <w:pStyle w:val="a9"/>
        <w:spacing w:before="62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537446" w:rsidRPr="00537446" w:rsidRDefault="00537446" w:rsidP="00941620">
      <w:pPr>
        <w:pStyle w:val="a9"/>
        <w:ind w:left="567" w:right="14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НЕЛЬЗЯ</w:t>
      </w:r>
      <w:r w:rsidRPr="00537446"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ОСТАВЛЯТЬ</w:t>
      </w:r>
      <w:r w:rsidRPr="00537446">
        <w:rPr>
          <w:rFonts w:ascii="Times New Roman" w:hAnsi="Times New Roman" w:cs="Times New Roman"/>
          <w:b w:val="0"/>
          <w:i w:val="0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ПОСТРАДАВШЕГО</w:t>
      </w:r>
      <w:r w:rsidRPr="00537446"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БЕЗ</w:t>
      </w:r>
      <w:r w:rsidRPr="00537446">
        <w:rPr>
          <w:rFonts w:ascii="Times New Roman" w:hAnsi="Times New Roman" w:cs="Times New Roman"/>
          <w:b w:val="0"/>
          <w:i w:val="0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ВНИМАНИЯ</w:t>
      </w:r>
      <w:r w:rsidRPr="00537446">
        <w:rPr>
          <w:rFonts w:ascii="Times New Roman" w:hAnsi="Times New Roman" w:cs="Times New Roman"/>
          <w:b w:val="0"/>
          <w:i w:val="0"/>
          <w:spacing w:val="-6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(в</w:t>
      </w:r>
      <w:r w:rsidRPr="00537446"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любой</w:t>
      </w:r>
      <w:r w:rsidRPr="00537446">
        <w:rPr>
          <w:rFonts w:ascii="Times New Roman" w:hAnsi="Times New Roman" w:cs="Times New Roman"/>
          <w:b w:val="0"/>
          <w:i w:val="0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момент</w:t>
      </w:r>
      <w:r w:rsidRPr="00537446">
        <w:rPr>
          <w:rFonts w:ascii="Times New Roman" w:hAnsi="Times New Roman" w:cs="Times New Roman"/>
          <w:b w:val="0"/>
          <w:i w:val="0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может</w:t>
      </w:r>
      <w:r w:rsidRPr="00537446">
        <w:rPr>
          <w:rFonts w:ascii="Times New Roman" w:hAnsi="Times New Roman" w:cs="Times New Roman"/>
          <w:b w:val="0"/>
          <w:i w:val="0"/>
          <w:spacing w:val="-5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произойти</w:t>
      </w:r>
      <w:r w:rsidRPr="00537446"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остановка </w:t>
      </w:r>
      <w:r w:rsidRPr="00537446"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>сердца)</w:t>
      </w:r>
    </w:p>
    <w:p w:rsidR="00537446" w:rsidRPr="00537446" w:rsidRDefault="00537446" w:rsidP="00941620">
      <w:pPr>
        <w:pStyle w:val="a9"/>
        <w:spacing w:before="61"/>
        <w:ind w:left="567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537446" w:rsidRPr="00537446" w:rsidRDefault="00537446" w:rsidP="00941620">
      <w:pPr>
        <w:pStyle w:val="a9"/>
        <w:ind w:left="567" w:right="149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САМОСТОЯТЕЛЬНО</w:t>
      </w:r>
      <w:r w:rsidRPr="00537446">
        <w:rPr>
          <w:rFonts w:ascii="Times New Roman" w:hAnsi="Times New Roman" w:cs="Times New Roman"/>
          <w:b w:val="0"/>
          <w:i w:val="0"/>
          <w:spacing w:val="-6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ПЕРЕВОЗИТЬ</w:t>
      </w:r>
      <w:r w:rsidRPr="00537446">
        <w:rPr>
          <w:rFonts w:ascii="Times New Roman" w:hAnsi="Times New Roman" w:cs="Times New Roman"/>
          <w:b w:val="0"/>
          <w:i w:val="0"/>
          <w:spacing w:val="-7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ПОСТРАДАВШЕГО,</w:t>
      </w:r>
      <w:r w:rsidRPr="00537446">
        <w:rPr>
          <w:rFonts w:ascii="Times New Roman" w:hAnsi="Times New Roman" w:cs="Times New Roman"/>
          <w:b w:val="0"/>
          <w:i w:val="0"/>
          <w:spacing w:val="-7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ЕСЛИ</w:t>
      </w:r>
      <w:r w:rsidRPr="00537446">
        <w:rPr>
          <w:rFonts w:ascii="Times New Roman" w:hAnsi="Times New Roman" w:cs="Times New Roman"/>
          <w:b w:val="0"/>
          <w:i w:val="0"/>
          <w:spacing w:val="-6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ЕСТЬ</w:t>
      </w:r>
      <w:r w:rsidRPr="00537446">
        <w:rPr>
          <w:rFonts w:ascii="Times New Roman" w:hAnsi="Times New Roman" w:cs="Times New Roman"/>
          <w:b w:val="0"/>
          <w:i w:val="0"/>
          <w:spacing w:val="-7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ВОЗМОЖНОСТЬ</w:t>
      </w:r>
      <w:r w:rsidRPr="00537446">
        <w:rPr>
          <w:rFonts w:ascii="Times New Roman" w:hAnsi="Times New Roman" w:cs="Times New Roman"/>
          <w:b w:val="0"/>
          <w:i w:val="0"/>
          <w:spacing w:val="-7"/>
          <w:sz w:val="28"/>
          <w:szCs w:val="28"/>
        </w:rPr>
        <w:t xml:space="preserve"> </w:t>
      </w:r>
      <w:r w:rsidRPr="00537446">
        <w:rPr>
          <w:rFonts w:ascii="Times New Roman" w:hAnsi="Times New Roman" w:cs="Times New Roman"/>
          <w:b w:val="0"/>
          <w:i w:val="0"/>
          <w:sz w:val="28"/>
          <w:szCs w:val="28"/>
        </w:rPr>
        <w:t>ВЫЗВАТЬ СПАСАТЕЛЬНУЮ СЛУЖБУ</w:t>
      </w:r>
      <w:r w:rsidRPr="00537446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626A64" w:rsidRPr="00537446" w:rsidRDefault="00626A64" w:rsidP="00626A64">
      <w:pPr>
        <w:shd w:val="clear" w:color="auto" w:fill="FFFFFF"/>
        <w:spacing w:line="330" w:lineRule="atLeast"/>
        <w:jc w:val="both"/>
      </w:pP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B248CB" w:rsidRDefault="00B248CB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248CB" w:rsidRPr="00EB2656" w:rsidRDefault="0026008B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>
        <w:rPr>
          <w:color w:val="FF0000"/>
          <w:sz w:val="30"/>
          <w:szCs w:val="30"/>
        </w:rPr>
        <w:t>При возникновении чрезвычайной ситуации на воде обращайтесь за помощью к спасателям на пляже или звоните  по телефонам: 01,03,112.</w:t>
      </w:r>
    </w:p>
    <w:p w:rsidR="00A87DF4" w:rsidRPr="00A87DF4" w:rsidRDefault="00230411" w:rsidP="00B248C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A87DF4" w:rsidRDefault="00A87DF4" w:rsidP="00A87DF4">
      <w:pPr>
        <w:rPr>
          <w:sz w:val="28"/>
          <w:szCs w:val="28"/>
        </w:rPr>
      </w:pPr>
    </w:p>
    <w:p w:rsidR="00A01A8B" w:rsidRPr="00A87DF4" w:rsidRDefault="00A01A8B" w:rsidP="00B248CB">
      <w:pPr>
        <w:rPr>
          <w:sz w:val="28"/>
          <w:szCs w:val="28"/>
        </w:rPr>
      </w:pPr>
    </w:p>
    <w:sectPr w:rsidR="00A01A8B" w:rsidRPr="00A87DF4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819EC"/>
    <w:multiLevelType w:val="hybridMultilevel"/>
    <w:tmpl w:val="AAA4C9AA"/>
    <w:lvl w:ilvl="0" w:tplc="3C8877C2">
      <w:start w:val="1"/>
      <w:numFmt w:val="decimal"/>
      <w:lvlText w:val="%1."/>
      <w:lvlJc w:val="left"/>
      <w:pPr>
        <w:ind w:left="360" w:hanging="255"/>
        <w:jc w:val="left"/>
      </w:pPr>
      <w:rPr>
        <w:rFonts w:ascii="Times New Roman" w:eastAsia="Verdana" w:hAnsi="Times New Roman" w:cs="Times New Roman" w:hint="default"/>
        <w:b w:val="0"/>
        <w:bCs/>
        <w:i w:val="0"/>
        <w:iCs/>
        <w:spacing w:val="-1"/>
        <w:w w:val="100"/>
        <w:sz w:val="28"/>
        <w:szCs w:val="28"/>
        <w:lang w:val="ru-RU" w:eastAsia="en-US" w:bidi="ar-SA"/>
      </w:rPr>
    </w:lvl>
    <w:lvl w:ilvl="1" w:tplc="BC76A4D6">
      <w:numFmt w:val="bullet"/>
      <w:lvlText w:val="•"/>
      <w:lvlJc w:val="left"/>
      <w:pPr>
        <w:ind w:left="1418" w:hanging="255"/>
      </w:pPr>
      <w:rPr>
        <w:rFonts w:hint="default"/>
        <w:lang w:val="ru-RU" w:eastAsia="en-US" w:bidi="ar-SA"/>
      </w:rPr>
    </w:lvl>
    <w:lvl w:ilvl="2" w:tplc="28862B1A">
      <w:numFmt w:val="bullet"/>
      <w:lvlText w:val="•"/>
      <w:lvlJc w:val="left"/>
      <w:pPr>
        <w:ind w:left="2477" w:hanging="255"/>
      </w:pPr>
      <w:rPr>
        <w:rFonts w:hint="default"/>
        <w:lang w:val="ru-RU" w:eastAsia="en-US" w:bidi="ar-SA"/>
      </w:rPr>
    </w:lvl>
    <w:lvl w:ilvl="3" w:tplc="0F78D0D6">
      <w:numFmt w:val="bullet"/>
      <w:lvlText w:val="•"/>
      <w:lvlJc w:val="left"/>
      <w:pPr>
        <w:ind w:left="3535" w:hanging="255"/>
      </w:pPr>
      <w:rPr>
        <w:rFonts w:hint="default"/>
        <w:lang w:val="ru-RU" w:eastAsia="en-US" w:bidi="ar-SA"/>
      </w:rPr>
    </w:lvl>
    <w:lvl w:ilvl="4" w:tplc="1EDE6B9C">
      <w:numFmt w:val="bullet"/>
      <w:lvlText w:val="•"/>
      <w:lvlJc w:val="left"/>
      <w:pPr>
        <w:ind w:left="4594" w:hanging="255"/>
      </w:pPr>
      <w:rPr>
        <w:rFonts w:hint="default"/>
        <w:lang w:val="ru-RU" w:eastAsia="en-US" w:bidi="ar-SA"/>
      </w:rPr>
    </w:lvl>
    <w:lvl w:ilvl="5" w:tplc="C0309EDA">
      <w:numFmt w:val="bullet"/>
      <w:lvlText w:val="•"/>
      <w:lvlJc w:val="left"/>
      <w:pPr>
        <w:ind w:left="5653" w:hanging="255"/>
      </w:pPr>
      <w:rPr>
        <w:rFonts w:hint="default"/>
        <w:lang w:val="ru-RU" w:eastAsia="en-US" w:bidi="ar-SA"/>
      </w:rPr>
    </w:lvl>
    <w:lvl w:ilvl="6" w:tplc="A33C9C50">
      <w:numFmt w:val="bullet"/>
      <w:lvlText w:val="•"/>
      <w:lvlJc w:val="left"/>
      <w:pPr>
        <w:ind w:left="6711" w:hanging="255"/>
      </w:pPr>
      <w:rPr>
        <w:rFonts w:hint="default"/>
        <w:lang w:val="ru-RU" w:eastAsia="en-US" w:bidi="ar-SA"/>
      </w:rPr>
    </w:lvl>
    <w:lvl w:ilvl="7" w:tplc="3492497A">
      <w:numFmt w:val="bullet"/>
      <w:lvlText w:val="•"/>
      <w:lvlJc w:val="left"/>
      <w:pPr>
        <w:ind w:left="7770" w:hanging="255"/>
      </w:pPr>
      <w:rPr>
        <w:rFonts w:hint="default"/>
        <w:lang w:val="ru-RU" w:eastAsia="en-US" w:bidi="ar-SA"/>
      </w:rPr>
    </w:lvl>
    <w:lvl w:ilvl="8" w:tplc="5B3EE2A4">
      <w:numFmt w:val="bullet"/>
      <w:lvlText w:val="•"/>
      <w:lvlJc w:val="left"/>
      <w:pPr>
        <w:ind w:left="8829" w:hanging="255"/>
      </w:pPr>
      <w:rPr>
        <w:rFonts w:hint="default"/>
        <w:lang w:val="ru-RU" w:eastAsia="en-US" w:bidi="ar-SA"/>
      </w:rPr>
    </w:lvl>
  </w:abstractNum>
  <w:abstractNum w:abstractNumId="2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87176"/>
    <w:multiLevelType w:val="hybridMultilevel"/>
    <w:tmpl w:val="1E06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33B"/>
    <w:rsid w:val="00015CC7"/>
    <w:rsid w:val="000361F3"/>
    <w:rsid w:val="00042976"/>
    <w:rsid w:val="00071D72"/>
    <w:rsid w:val="000F4D86"/>
    <w:rsid w:val="00230411"/>
    <w:rsid w:val="0026008B"/>
    <w:rsid w:val="003C2A60"/>
    <w:rsid w:val="003E5828"/>
    <w:rsid w:val="004F5464"/>
    <w:rsid w:val="00537446"/>
    <w:rsid w:val="005C3846"/>
    <w:rsid w:val="00626A64"/>
    <w:rsid w:val="007A2CEC"/>
    <w:rsid w:val="007D569C"/>
    <w:rsid w:val="008060D2"/>
    <w:rsid w:val="00830728"/>
    <w:rsid w:val="00855E6B"/>
    <w:rsid w:val="00856A2C"/>
    <w:rsid w:val="008C27A8"/>
    <w:rsid w:val="008D6594"/>
    <w:rsid w:val="00941620"/>
    <w:rsid w:val="009755F6"/>
    <w:rsid w:val="009D40B3"/>
    <w:rsid w:val="009E63A9"/>
    <w:rsid w:val="00A01A8B"/>
    <w:rsid w:val="00A87DF4"/>
    <w:rsid w:val="00A93AFA"/>
    <w:rsid w:val="00AB34FB"/>
    <w:rsid w:val="00AC3CDE"/>
    <w:rsid w:val="00B248CB"/>
    <w:rsid w:val="00B6133B"/>
    <w:rsid w:val="00C27A7D"/>
    <w:rsid w:val="00D20F28"/>
    <w:rsid w:val="00DB2AEA"/>
    <w:rsid w:val="00DE0A3F"/>
    <w:rsid w:val="00EB2656"/>
    <w:rsid w:val="00E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"/>
    <w:qFormat/>
    <w:rsid w:val="00626A64"/>
    <w:pPr>
      <w:widowControl w:val="0"/>
      <w:autoSpaceDE w:val="0"/>
      <w:autoSpaceDN w:val="0"/>
      <w:spacing w:before="1"/>
      <w:ind w:left="326" w:right="289"/>
      <w:jc w:val="center"/>
    </w:pPr>
    <w:rPr>
      <w:b/>
      <w:bCs/>
      <w:sz w:val="46"/>
      <w:szCs w:val="4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626A64"/>
    <w:rPr>
      <w:b/>
      <w:bCs/>
      <w:sz w:val="46"/>
      <w:szCs w:val="46"/>
    </w:rPr>
  </w:style>
  <w:style w:type="paragraph" w:styleId="a9">
    <w:name w:val="Body Text"/>
    <w:basedOn w:val="a"/>
    <w:link w:val="aa"/>
    <w:uiPriority w:val="1"/>
    <w:qFormat/>
    <w:rsid w:val="00537446"/>
    <w:pPr>
      <w:widowControl w:val="0"/>
      <w:autoSpaceDE w:val="0"/>
      <w:autoSpaceDN w:val="0"/>
    </w:pPr>
    <w:rPr>
      <w:rFonts w:ascii="Verdana" w:eastAsia="Verdana" w:hAnsi="Verdana" w:cs="Verdana"/>
      <w:b/>
      <w:bCs/>
      <w:i/>
      <w:iCs/>
      <w:sz w:val="18"/>
      <w:szCs w:val="1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37446"/>
    <w:rPr>
      <w:rFonts w:ascii="Verdana" w:eastAsia="Verdana" w:hAnsi="Verdana" w:cs="Verdana"/>
      <w:b/>
      <w:bCs/>
      <w:i/>
      <w:iCs/>
      <w:sz w:val="18"/>
      <w:szCs w:val="18"/>
    </w:rPr>
  </w:style>
  <w:style w:type="paragraph" w:customStyle="1" w:styleId="Heading2">
    <w:name w:val="Heading 2"/>
    <w:basedOn w:val="a"/>
    <w:uiPriority w:val="1"/>
    <w:qFormat/>
    <w:rsid w:val="00537446"/>
    <w:pPr>
      <w:widowControl w:val="0"/>
      <w:autoSpaceDE w:val="0"/>
      <w:autoSpaceDN w:val="0"/>
      <w:ind w:left="106"/>
      <w:outlineLvl w:val="2"/>
    </w:pPr>
    <w:rPr>
      <w:b/>
      <w:bCs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D9267-71B4-4F27-8FE9-41B8516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Наталья</cp:lastModifiedBy>
  <cp:revision>31</cp:revision>
  <cp:lastPrinted>2020-05-20T07:34:00Z</cp:lastPrinted>
  <dcterms:created xsi:type="dcterms:W3CDTF">2020-05-20T06:46:00Z</dcterms:created>
  <dcterms:modified xsi:type="dcterms:W3CDTF">2024-07-16T07:49:00Z</dcterms:modified>
</cp:coreProperties>
</file>