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68A48" w14:textId="5FF60C34" w:rsidR="00636777" w:rsidRDefault="00636777" w:rsidP="00636777">
      <w:pPr>
        <w:pStyle w:val="a3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38BC50" wp14:editId="718CE598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2468880" cy="1851660"/>
            <wp:effectExtent l="0" t="0" r="7620" b="0"/>
            <wp:wrapSquare wrapText="bothSides"/>
            <wp:docPr id="1" name="Рисунок 1" descr="Пожарная безопасность в летний период | Комитет образования Администрации  города Усть-Илимска. 2016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жарная безопасность в летний период | Комитет образования Администрации  города Усть-Илимска. 2016-20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Arial" w:hAnsi="Arial" w:cs="Arial"/>
          <w:color w:val="333333"/>
          <w:sz w:val="21"/>
          <w:szCs w:val="21"/>
        </w:rPr>
        <w:t>опрос пожарн</w:t>
      </w:r>
      <w:r>
        <w:rPr>
          <w:rFonts w:ascii="Arial" w:hAnsi="Arial" w:cs="Arial"/>
          <w:color w:val="333333"/>
          <w:sz w:val="21"/>
          <w:szCs w:val="21"/>
        </w:rPr>
        <w:t>ой</w:t>
      </w:r>
      <w:r>
        <w:rPr>
          <w:rFonts w:ascii="Arial" w:hAnsi="Arial" w:cs="Arial"/>
          <w:color w:val="333333"/>
          <w:sz w:val="21"/>
          <w:szCs w:val="21"/>
        </w:rPr>
        <w:t xml:space="preserve"> безопасност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Arial" w:hAnsi="Arial" w:cs="Arial"/>
          <w:color w:val="333333"/>
          <w:sz w:val="21"/>
          <w:szCs w:val="21"/>
        </w:rPr>
        <w:t xml:space="preserve">, летом является серьезным и важным для каждого человека. В жаркое время года вероятность возникновения возгораний на природе и в помещении возрастает, накладывая на людей дополнительные требования по аккуратности и внимательности к своим действиям. </w:t>
      </w:r>
      <w:r>
        <w:rPr>
          <w:rFonts w:ascii="Arial" w:hAnsi="Arial" w:cs="Arial"/>
          <w:color w:val="333333"/>
          <w:sz w:val="21"/>
          <w:szCs w:val="21"/>
        </w:rPr>
        <w:t>Любая</w:t>
      </w:r>
      <w:r>
        <w:rPr>
          <w:rFonts w:ascii="Arial" w:hAnsi="Arial" w:cs="Arial"/>
          <w:color w:val="333333"/>
          <w:sz w:val="21"/>
          <w:szCs w:val="21"/>
        </w:rPr>
        <w:t xml:space="preserve"> неосторожность становится причиной серьезных последствий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14:paraId="1368746C" w14:textId="337F1424" w:rsidR="00636777" w:rsidRDefault="00636777" w:rsidP="00636777">
      <w:pPr>
        <w:pStyle w:val="a3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Чтобы свести вероятность </w:t>
      </w:r>
      <w:r>
        <w:rPr>
          <w:rFonts w:ascii="Arial" w:hAnsi="Arial" w:cs="Arial"/>
          <w:color w:val="333333"/>
          <w:sz w:val="21"/>
          <w:szCs w:val="21"/>
        </w:rPr>
        <w:t>возникновения пожара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 xml:space="preserve"> к минимуму, необходимо придерживаться следующих советов:</w:t>
      </w:r>
      <w:r>
        <w:rPr>
          <w:rFonts w:ascii="Arial" w:hAnsi="Arial" w:cs="Arial"/>
          <w:color w:val="333333"/>
          <w:sz w:val="21"/>
          <w:szCs w:val="21"/>
        </w:rPr>
        <w:br/>
        <w:t>•    не заправлять автомобиль при запущенном двигателе;</w:t>
      </w:r>
      <w:r>
        <w:rPr>
          <w:rFonts w:ascii="Arial" w:hAnsi="Arial" w:cs="Arial"/>
          <w:color w:val="333333"/>
          <w:sz w:val="21"/>
          <w:szCs w:val="21"/>
        </w:rPr>
        <w:br/>
        <w:t>•    не разжигать костер в ветреную погоду;</w:t>
      </w:r>
      <w:r>
        <w:rPr>
          <w:rFonts w:ascii="Arial" w:hAnsi="Arial" w:cs="Arial"/>
          <w:color w:val="333333"/>
          <w:sz w:val="21"/>
          <w:szCs w:val="21"/>
        </w:rPr>
        <w:br/>
        <w:t>•    не разжигать пламя возле зданий, техники, легко воспламеняющихся материалов;</w:t>
      </w:r>
      <w:r>
        <w:rPr>
          <w:rFonts w:ascii="Arial" w:hAnsi="Arial" w:cs="Arial"/>
          <w:color w:val="333333"/>
          <w:sz w:val="21"/>
          <w:szCs w:val="21"/>
        </w:rPr>
        <w:br/>
        <w:t>•    нельзя доверять огонь и присмотр за ним несовершеннолетним;</w:t>
      </w:r>
      <w:r>
        <w:rPr>
          <w:rFonts w:ascii="Arial" w:hAnsi="Arial" w:cs="Arial"/>
          <w:color w:val="333333"/>
          <w:sz w:val="21"/>
          <w:szCs w:val="21"/>
        </w:rPr>
        <w:br/>
        <w:t>•    необходимо применять тепловую защиту для оборудования;</w:t>
      </w:r>
      <w:r>
        <w:rPr>
          <w:rFonts w:ascii="Arial" w:hAnsi="Arial" w:cs="Arial"/>
          <w:color w:val="333333"/>
          <w:sz w:val="21"/>
          <w:szCs w:val="21"/>
        </w:rPr>
        <w:br/>
        <w:t>•    не разводить костер в непосредственной близости к деревьям, и не оставлять угли от него не затушенными.</w:t>
      </w:r>
      <w:r>
        <w:rPr>
          <w:rFonts w:ascii="Arial" w:hAnsi="Arial" w:cs="Arial"/>
          <w:color w:val="333333"/>
          <w:sz w:val="21"/>
          <w:szCs w:val="21"/>
        </w:rPr>
        <w:br/>
        <w:t>Берегите себя и природу от огня! Отдыхайте и работайте только с соблюдением правил пожарной безопасности и здравого смысла!</w:t>
      </w:r>
    </w:p>
    <w:p w14:paraId="3042B2BB" w14:textId="77777777" w:rsidR="007B7CC9" w:rsidRDefault="007B7CC9"/>
    <w:sectPr w:rsidR="007B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0F"/>
    <w:rsid w:val="00636777"/>
    <w:rsid w:val="007B7CC9"/>
    <w:rsid w:val="00C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F051"/>
  <w15:chartTrackingRefBased/>
  <w15:docId w15:val="{9607C81E-6619-46C6-8F9B-197D1AD3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7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2025-05-27T09:19:00Z</dcterms:created>
  <dcterms:modified xsi:type="dcterms:W3CDTF">2025-05-27T09:26:00Z</dcterms:modified>
</cp:coreProperties>
</file>