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E65C8" w14:textId="2BD2711E" w:rsidR="002D7344" w:rsidRPr="002D7344" w:rsidRDefault="002D7344" w:rsidP="002D7344">
      <w:pPr>
        <w:shd w:val="clear" w:color="auto" w:fill="FFFFFF"/>
        <w:spacing w:after="150" w:line="420" w:lineRule="atLeast"/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</w:pPr>
      <w:r w:rsidRPr="002D7344">
        <w:rPr>
          <w:rFonts w:ascii="Arial" w:eastAsia="Times New Roman" w:hAnsi="Arial" w:cs="Arial"/>
          <w:b/>
          <w:bCs/>
          <w:noProof/>
          <w:color w:val="001D35"/>
          <w:sz w:val="30"/>
          <w:szCs w:val="30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31909BE9" wp14:editId="27799B25">
            <wp:simplePos x="0" y="0"/>
            <wp:positionH relativeFrom="column">
              <wp:posOffset>-234315</wp:posOffset>
            </wp:positionH>
            <wp:positionV relativeFrom="paragraph">
              <wp:posOffset>0</wp:posOffset>
            </wp:positionV>
            <wp:extent cx="1775460" cy="18288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D7344"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  <w:t>Место установки</w:t>
      </w:r>
    </w:p>
    <w:p w14:paraId="0A837C02" w14:textId="77777777" w:rsidR="002D7344" w:rsidRPr="002D7344" w:rsidRDefault="002D7344" w:rsidP="002D7344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На потолке: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Это оптимальное место, так как дым поднимается вверх. Избегайте углов и мест с плохой циркуляцией воздуха.</w:t>
      </w:r>
    </w:p>
    <w:p w14:paraId="7138FDBD" w14:textId="77777777" w:rsidR="002D7344" w:rsidRPr="002D7344" w:rsidRDefault="002D7344" w:rsidP="002D7344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Расстояние от стен: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0,5-1 метр от стен и 1 метр от светильников.</w:t>
      </w:r>
    </w:p>
    <w:p w14:paraId="326B3186" w14:textId="77777777" w:rsidR="002D7344" w:rsidRPr="002D7344" w:rsidRDefault="002D7344" w:rsidP="002D7344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Расстояние от углов: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Не менее 10 см от угла между стеной и потолком.</w:t>
      </w:r>
    </w:p>
    <w:p w14:paraId="5557B0E1" w14:textId="77777777" w:rsidR="002D7344" w:rsidRPr="002D7344" w:rsidRDefault="002D7344" w:rsidP="002D7344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Избегайте: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Углов, вентиляционных отверстий, окон и дверей, чтобы избежать ложных срабатываний. </w:t>
      </w:r>
    </w:p>
    <w:p w14:paraId="2029815B" w14:textId="77777777" w:rsidR="002D7344" w:rsidRPr="002D7344" w:rsidRDefault="002D7344" w:rsidP="002D7344">
      <w:pPr>
        <w:shd w:val="clear" w:color="auto" w:fill="FFFFFF"/>
        <w:spacing w:after="150" w:line="420" w:lineRule="atLeast"/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  <w:t>Количество</w:t>
      </w:r>
    </w:p>
    <w:p w14:paraId="73543CD3" w14:textId="77777777" w:rsidR="002D7344" w:rsidRPr="002D7344" w:rsidRDefault="002D7344" w:rsidP="002D7344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Минимум: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1 извещатель на каждые 60 м² помещения.</w:t>
      </w:r>
    </w:p>
    <w:p w14:paraId="01AE5069" w14:textId="77777777" w:rsidR="002D7344" w:rsidRPr="002D7344" w:rsidRDefault="002D7344" w:rsidP="002D7344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Обязательно: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В спальнях, коридорах. </w:t>
      </w:r>
    </w:p>
    <w:p w14:paraId="174F7309" w14:textId="77777777" w:rsidR="002D7344" w:rsidRPr="002D7344" w:rsidRDefault="002D7344" w:rsidP="002D7344">
      <w:pPr>
        <w:shd w:val="clear" w:color="auto" w:fill="FFFFFF"/>
        <w:spacing w:after="150" w:line="420" w:lineRule="atLeast"/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  <w:t>Монтаж</w:t>
      </w:r>
    </w:p>
    <w:p w14:paraId="5DFCDE29" w14:textId="77777777" w:rsidR="002D7344" w:rsidRPr="002D7344" w:rsidRDefault="002D7344" w:rsidP="002D7344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Закрепите к потолку (или стене, если нет потолка) с помощью шурупов.</w:t>
      </w:r>
    </w:p>
    <w:p w14:paraId="48E3BD16" w14:textId="77777777" w:rsidR="002D7344" w:rsidRPr="002D7344" w:rsidRDefault="002D7344" w:rsidP="002D7344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Современные модели крепятся просто и быстро. </w:t>
      </w:r>
    </w:p>
    <w:p w14:paraId="63D9C7F0" w14:textId="77777777" w:rsidR="002D7344" w:rsidRPr="002D7344" w:rsidRDefault="002D7344" w:rsidP="002D7344">
      <w:pPr>
        <w:shd w:val="clear" w:color="auto" w:fill="FFFFFF"/>
        <w:spacing w:after="150" w:line="420" w:lineRule="atLeast"/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  <w:t>Проверка и обслуживание</w:t>
      </w:r>
    </w:p>
    <w:p w14:paraId="34D81EF3" w14:textId="77777777" w:rsidR="002D7344" w:rsidRPr="002D7344" w:rsidRDefault="002D7344" w:rsidP="002D7344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Кнопка "Тест":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Нажимайте ее регулярно (раз в месяц), чтобы убедиться в работоспособности.</w:t>
      </w:r>
    </w:p>
    <w:p w14:paraId="6228252B" w14:textId="77777777" w:rsidR="002D7344" w:rsidRPr="002D7344" w:rsidRDefault="002D7344" w:rsidP="002D7344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Мигающий светодиод: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Красный огонек на корпусе подтверждает, что извещатель в дежурном режиме.</w:t>
      </w:r>
    </w:p>
    <w:p w14:paraId="3926DB1B" w14:textId="77777777" w:rsidR="002D7344" w:rsidRPr="002D7344" w:rsidRDefault="002D7344" w:rsidP="002D7344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Батарейка: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Меняйте вовремя, когда сигнал станет прерывистым (обычно раз в год). </w:t>
      </w:r>
    </w:p>
    <w:p w14:paraId="22B077A6" w14:textId="77777777" w:rsidR="002D7344" w:rsidRPr="002D7344" w:rsidRDefault="002D7344" w:rsidP="002D7344">
      <w:pPr>
        <w:shd w:val="clear" w:color="auto" w:fill="FFFFFF"/>
        <w:spacing w:after="150" w:line="420" w:lineRule="atLeast"/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01D35"/>
          <w:sz w:val="30"/>
          <w:szCs w:val="30"/>
          <w:u w:val="single"/>
          <w:lang w:eastAsia="ru-RU"/>
        </w:rPr>
        <w:t>Что делать при срабатывании</w:t>
      </w:r>
    </w:p>
    <w:p w14:paraId="66EAD0CD" w14:textId="77777777" w:rsidR="002D7344" w:rsidRPr="002D7344" w:rsidRDefault="002D7344" w:rsidP="002D7344">
      <w:pPr>
        <w:numPr>
          <w:ilvl w:val="0"/>
          <w:numId w:val="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Не паникуйте.</w:t>
      </w:r>
    </w:p>
    <w:p w14:paraId="59593CD6" w14:textId="77777777" w:rsidR="002D7344" w:rsidRPr="002D7344" w:rsidRDefault="002D7344" w:rsidP="002D7344">
      <w:pPr>
        <w:numPr>
          <w:ilvl w:val="0"/>
          <w:numId w:val="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Осмотрите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помещение на признаки огня/дыма.</w:t>
      </w:r>
    </w:p>
    <w:p w14:paraId="4F7FBAF4" w14:textId="5BDFB3C4" w:rsidR="002D7344" w:rsidRPr="002D7344" w:rsidRDefault="002D7344" w:rsidP="002D7344">
      <w:pPr>
        <w:numPr>
          <w:ilvl w:val="0"/>
          <w:numId w:val="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Если дым есть, </w:t>
      </w: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 xml:space="preserve">немедленно звоните 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29-33-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966</w:t>
      </w:r>
    </w:p>
    <w:p w14:paraId="7233FAFA" w14:textId="77777777" w:rsidR="002D7344" w:rsidRPr="002D7344" w:rsidRDefault="002D7344" w:rsidP="002D7344">
      <w:pPr>
        <w:numPr>
          <w:ilvl w:val="0"/>
          <w:numId w:val="5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ru-RU"/>
        </w:rPr>
      </w:pP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Отключите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электроприборы, закройте окна/двери, </w:t>
      </w:r>
      <w:r w:rsidRPr="002D7344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эвакуируйтесь</w:t>
      </w:r>
      <w:r w:rsidRPr="002D7344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 </w:t>
      </w:r>
    </w:p>
    <w:p w14:paraId="7E0CD070" w14:textId="77777777" w:rsidR="00BA61A8" w:rsidRDefault="00BA61A8"/>
    <w:sectPr w:rsidR="00BA6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A51EC"/>
    <w:multiLevelType w:val="multilevel"/>
    <w:tmpl w:val="3DBC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9195F"/>
    <w:multiLevelType w:val="multilevel"/>
    <w:tmpl w:val="22C2D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1A44AF"/>
    <w:multiLevelType w:val="multilevel"/>
    <w:tmpl w:val="80CE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A394F"/>
    <w:multiLevelType w:val="multilevel"/>
    <w:tmpl w:val="A32C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33495"/>
    <w:multiLevelType w:val="multilevel"/>
    <w:tmpl w:val="C8F8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04"/>
    <w:rsid w:val="002D7344"/>
    <w:rsid w:val="00A47F04"/>
    <w:rsid w:val="00BA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57FE7"/>
  <w15:chartTrackingRefBased/>
  <w15:docId w15:val="{24B0ECD7-9EA6-4388-9DD3-202ADCBB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ekvd">
    <w:name w:val="vkekvd"/>
    <w:basedOn w:val="a0"/>
    <w:rsid w:val="002D7344"/>
  </w:style>
  <w:style w:type="character" w:customStyle="1" w:styleId="t286pc">
    <w:name w:val="t286pc"/>
    <w:basedOn w:val="a0"/>
    <w:rsid w:val="002D7344"/>
  </w:style>
  <w:style w:type="character" w:styleId="a3">
    <w:name w:val="Strong"/>
    <w:basedOn w:val="a0"/>
    <w:uiPriority w:val="22"/>
    <w:qFormat/>
    <w:rsid w:val="002D73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7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609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382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24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092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534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2025-12-09T02:21:00Z</dcterms:created>
  <dcterms:modified xsi:type="dcterms:W3CDTF">2025-12-09T02:25:00Z</dcterms:modified>
</cp:coreProperties>
</file>