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683B33" w14:textId="5B24F256" w:rsidR="009E0D18" w:rsidRDefault="009E0D18" w:rsidP="007D047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ПРОЕКТ</w:t>
      </w:r>
    </w:p>
    <w:p w14:paraId="635D7603" w14:textId="77777777" w:rsidR="009E0D18" w:rsidRDefault="009E0D18" w:rsidP="007D047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76A764B0" w14:textId="3A61B4F7" w:rsidR="007D047E" w:rsidRPr="007D047E" w:rsidRDefault="007D047E" w:rsidP="007D047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АДМИНИСТРАЦИЯ ВЕРХ-ТУЛИНСКОГО СЕЛЬСОВЕТА </w:t>
      </w:r>
    </w:p>
    <w:p w14:paraId="0ECEAA7A" w14:textId="77777777" w:rsidR="007D047E" w:rsidRPr="007D047E" w:rsidRDefault="007D047E" w:rsidP="007D047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НОВОСИБИРСКОГО РАЙОНА НОВОСИБИРСКОЙ ОБЛАСТИ</w:t>
      </w:r>
    </w:p>
    <w:p w14:paraId="296ECB96" w14:textId="77777777" w:rsidR="007D047E" w:rsidRPr="007D047E" w:rsidRDefault="007D047E" w:rsidP="007D047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1A84F4FD" w14:textId="77777777" w:rsidR="007D047E" w:rsidRPr="007D047E" w:rsidRDefault="007D047E" w:rsidP="007D04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ПОСТАНОВЛЕНИЕ</w:t>
      </w:r>
    </w:p>
    <w:p w14:paraId="79B749ED" w14:textId="77777777" w:rsidR="007D047E" w:rsidRPr="007D047E" w:rsidRDefault="007D047E" w:rsidP="007D047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079BF5E6" w14:textId="77777777" w:rsidR="007D047E" w:rsidRPr="007D047E" w:rsidRDefault="007D047E" w:rsidP="007D047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с. Верх-Тула</w:t>
      </w:r>
    </w:p>
    <w:p w14:paraId="05352225" w14:textId="77777777" w:rsidR="007D047E" w:rsidRPr="007D047E" w:rsidRDefault="007D047E" w:rsidP="007D047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626B91A6" w14:textId="006EEC09" w:rsidR="007D047E" w:rsidRPr="007D047E" w:rsidRDefault="007D047E" w:rsidP="007D047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 w:rsidR="009E0D18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</w:t>
      </w: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     </w:t>
      </w: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№</w:t>
      </w:r>
      <w:r w:rsidR="009E0D18">
        <w:rPr>
          <w:rFonts w:ascii="Times New Roman" w:eastAsia="Calibri" w:hAnsi="Times New Roman" w:cs="Times New Roman"/>
          <w:sz w:val="28"/>
          <w:szCs w:val="28"/>
          <w:lang w:eastAsia="ru-RU"/>
        </w:rPr>
        <w:t>_____________</w:t>
      </w:r>
    </w:p>
    <w:p w14:paraId="53BF6D96" w14:textId="77777777" w:rsidR="007D047E" w:rsidRPr="007D047E" w:rsidRDefault="007D047E" w:rsidP="007D04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71DBFCFD" w14:textId="77777777" w:rsidR="007D047E" w:rsidRPr="007D047E" w:rsidRDefault="007D047E" w:rsidP="007D04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F856C86" w14:textId="2E0BF54C" w:rsidR="007D047E" w:rsidRPr="007D047E" w:rsidRDefault="007D047E" w:rsidP="007D047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</w:t>
      </w:r>
      <w:bookmarkStart w:id="0" w:name="_Hlk115167509"/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Программы профилактики рисков причинения вреда (ущерба) охраняемым законом ценностям при осуществлении муниципального жилищного контроля на территории Верх-Тулинского сельсовета Новосибирского района Новосибирской области на 202</w:t>
      </w:r>
      <w:r w:rsidR="009E0D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  <w:bookmarkEnd w:id="0"/>
    </w:p>
    <w:p w14:paraId="5CA118D6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2B42A083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 от 31.07.2020 № 248-ФЗ «О государственном контроле (надзоре) и муниципальном контроле в Российской Федерации», руководствуясь Постановлением Правительства РФ от 25.06.2021г. N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 Верх-Тулинского сельсовета Новосибирского района Новосибирской области</w:t>
      </w:r>
    </w:p>
    <w:p w14:paraId="3614821B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14:paraId="4BD00858" w14:textId="4FF9ED93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прилагаемую Программу профилактики рисков причинения вреда (ущерба) охраняемым законом ценностям при осуществлении муниципального жилищного контроля на территории Верх-Тулинского сельсовета Новосибирского района Новосибирской области на 202</w:t>
      </w:r>
      <w:r w:rsidR="009E0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согласно приложению.</w:t>
      </w:r>
    </w:p>
    <w:p w14:paraId="06DCFD33" w14:textId="62CA4F8B" w:rsidR="007D047E" w:rsidRPr="007D047E" w:rsidRDefault="007D047E" w:rsidP="007D04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Pr="007D047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Разместить настоящее постановление на официальном сайте </w:t>
      </w:r>
      <w:r w:rsidRPr="007D047E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Верх-Тулинского сельсовета Новосибирского района</w:t>
      </w:r>
      <w:r w:rsidRPr="007D047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 и </w:t>
      </w:r>
      <w:r w:rsidR="009E0D1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в газете </w:t>
      </w:r>
      <w:r w:rsidR="00063AF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«</w:t>
      </w:r>
      <w:r w:rsidR="009E0D1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Новосибирский район-территория развития</w:t>
      </w:r>
      <w:r w:rsidR="00063AF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»</w:t>
      </w:r>
      <w:bookmarkStart w:id="1" w:name="_GoBack"/>
      <w:bookmarkEnd w:id="1"/>
      <w:r w:rsidRPr="007D047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.</w:t>
      </w:r>
    </w:p>
    <w:p w14:paraId="66EA5036" w14:textId="77777777" w:rsidR="007D047E" w:rsidRPr="007D047E" w:rsidRDefault="007D047E" w:rsidP="007D04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3. Контроль за исполнением настоящего постановлением оставляю за собой.</w:t>
      </w:r>
    </w:p>
    <w:p w14:paraId="46141AC8" w14:textId="77777777" w:rsidR="007D047E" w:rsidRPr="007D047E" w:rsidRDefault="007D047E" w:rsidP="007D04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544B78" w14:textId="77777777" w:rsidR="007D047E" w:rsidRPr="007D047E" w:rsidRDefault="007D047E" w:rsidP="007D04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8DFE1C9" w14:textId="77777777" w:rsidR="007D047E" w:rsidRPr="007D047E" w:rsidRDefault="007D047E" w:rsidP="007D04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FE58F6B" w14:textId="77777777" w:rsidR="007D047E" w:rsidRPr="007D047E" w:rsidRDefault="007D047E" w:rsidP="007D04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Верх-Тулинского сельсовета                                   </w:t>
      </w:r>
      <w:r w:rsidRPr="007D04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М.И. Соболёк</w:t>
      </w:r>
    </w:p>
    <w:p w14:paraId="04BBECF1" w14:textId="77777777" w:rsidR="007D047E" w:rsidRPr="007D047E" w:rsidRDefault="007D047E" w:rsidP="007D04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7D90B3" w14:textId="77777777" w:rsidR="007D047E" w:rsidRPr="007D047E" w:rsidRDefault="007D047E" w:rsidP="007D04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24F0E1" w14:textId="77777777" w:rsidR="007D047E" w:rsidRPr="007D047E" w:rsidRDefault="007D047E" w:rsidP="007D04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39B703" w14:textId="69A4D998" w:rsidR="007D047E" w:rsidRPr="007D047E" w:rsidRDefault="007D047E" w:rsidP="007D047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047E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Исп.</w:t>
      </w:r>
      <w:r w:rsidR="009E0D18">
        <w:rPr>
          <w:rFonts w:ascii="Times New Roman" w:eastAsia="Times New Roman" w:hAnsi="Times New Roman" w:cs="Times New Roman"/>
          <w:sz w:val="20"/>
          <w:szCs w:val="20"/>
          <w:lang w:eastAsia="ru-RU"/>
        </w:rPr>
        <w:t>Тюленева</w:t>
      </w:r>
      <w:r w:rsidRPr="007D04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Е.А.</w:t>
      </w:r>
    </w:p>
    <w:p w14:paraId="392ECEAC" w14:textId="77777777" w:rsidR="007D047E" w:rsidRPr="007D047E" w:rsidRDefault="007D047E" w:rsidP="007D047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047E">
        <w:rPr>
          <w:rFonts w:ascii="Times New Roman" w:eastAsia="Times New Roman" w:hAnsi="Times New Roman" w:cs="Times New Roman"/>
          <w:sz w:val="20"/>
          <w:szCs w:val="20"/>
          <w:lang w:eastAsia="ru-RU"/>
        </w:rPr>
        <w:t>2933268</w:t>
      </w:r>
    </w:p>
    <w:p w14:paraId="53BB7B7E" w14:textId="77777777" w:rsidR="007D047E" w:rsidRPr="007D047E" w:rsidRDefault="007D047E" w:rsidP="007D04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14:paraId="5A7D76E6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1A474580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</w:t>
      </w:r>
    </w:p>
    <w:p w14:paraId="3B420136" w14:textId="77777777" w:rsidR="007D047E" w:rsidRPr="007D047E" w:rsidRDefault="007D047E" w:rsidP="007D047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E3559EB" w14:textId="77777777" w:rsidR="007D047E" w:rsidRPr="007D047E" w:rsidRDefault="007D047E" w:rsidP="007D047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</w:t>
      </w:r>
    </w:p>
    <w:p w14:paraId="0FC77C64" w14:textId="77777777" w:rsidR="007D047E" w:rsidRPr="007D047E" w:rsidRDefault="007D047E" w:rsidP="007D047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постановлению администрации</w:t>
      </w:r>
    </w:p>
    <w:p w14:paraId="72FBD115" w14:textId="77777777" w:rsidR="007D047E" w:rsidRPr="007D047E" w:rsidRDefault="007D047E" w:rsidP="007D047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Верх-Тулинского сельсовета Новосибирского района</w:t>
      </w:r>
    </w:p>
    <w:p w14:paraId="4190FAC8" w14:textId="38B24EDD" w:rsidR="007D047E" w:rsidRPr="007D047E" w:rsidRDefault="007D047E" w:rsidP="007D047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Новосибирской области от </w:t>
      </w:r>
      <w:r w:rsidR="009E0D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</w:t>
      </w: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 w:rsidR="009E0D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</w:t>
      </w:r>
    </w:p>
    <w:p w14:paraId="71F190B6" w14:textId="77777777" w:rsidR="007D047E" w:rsidRPr="007D047E" w:rsidRDefault="007D047E" w:rsidP="007D047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B498FF3" w14:textId="77777777" w:rsidR="007D047E" w:rsidRPr="007D047E" w:rsidRDefault="007D047E" w:rsidP="007D047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024449B" w14:textId="77777777" w:rsidR="007D047E" w:rsidRPr="007D047E" w:rsidRDefault="007D047E" w:rsidP="007D047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14:paraId="7A68B44A" w14:textId="2849665E" w:rsidR="007D047E" w:rsidRPr="007D047E" w:rsidRDefault="007D047E" w:rsidP="007D047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профилактики рисков причинения вреда (ущерба) охраняемым законом ценностям при осуществлении муниципального жилищного контроля на территории Верх-Тулинского сельсовета Новосибирского района Новосибирской области на 202</w:t>
      </w:r>
      <w:r w:rsidR="009E0D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14:paraId="1DD96DC0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Настоящая программа профилактики рисков причинения вреда (ущерба) охраняемым законом ценностям при осуществлении муниципального жилищного контроля на территории Верх-Тулинского сельсовета Новосибирского района Новосибирской области (далее - 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жилищного контроля  на территории Верх-Тулинского сельсовета Новосибирского района Новосибирской области (далее – муниципальный контроль).</w:t>
      </w:r>
    </w:p>
    <w:p w14:paraId="395423C2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I. Анализ текущего состояния осуществления муниципального контроля, описание текущего развития профилактической деятельности администрации Верх-Тулинского сельсовета Новосибирского района Новосибирской области, характеристика проблем, на решение которых направлена Программа</w:t>
      </w:r>
    </w:p>
    <w:p w14:paraId="6BECAE7A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Объектами при осуществлении муниципального контроля являются:</w:t>
      </w:r>
    </w:p>
    <w:p w14:paraId="71EE78D3" w14:textId="22E8E111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1) деятельность, действия (бездействие) контролируемых лиц, 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(бездействие), указанные в подпунктах 1 – 11 пункта 1.2 Положения о муниципальном жилищном контроле в Верх-Тулинском сельсовете Новосибирского района Новосибирской области, утв. Решению Совета депутатов Верх-Тулинского сельсовета Новосибирского района Новосибирской области от 19.10.2021 г.  № 8 (далее – Положение);</w:t>
      </w:r>
    </w:p>
    <w:p w14:paraId="649E3641" w14:textId="77777777" w:rsidR="007D047E" w:rsidRPr="007D047E" w:rsidRDefault="007D047E" w:rsidP="007D047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2) результаты деятельности контролируемых лиц, в том числе продукция (товары), работы и услуги, к которым предъявляются обязательные требования, указанные в подпунктах 1 – 11 пункта 1.2 Положения;</w:t>
      </w:r>
    </w:p>
    <w:p w14:paraId="24944258" w14:textId="77777777" w:rsidR="007D047E" w:rsidRPr="007D047E" w:rsidRDefault="007D047E" w:rsidP="007D047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3) жилые помещения муниципального жилищного фонда, общее имущество в многоквартирных домах, в которых есть жилые помещения муниципального жилищного фонда, и другие объекты, к которым предъявляются обязательные требования, указанные в подпунктах 1 – 11 пункта 1.2 Положения.</w:t>
      </w:r>
    </w:p>
    <w:p w14:paraId="66C1DE91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6844E26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Контролируемыми лицами при осуществлении муниципального контроля являются граждане, в том числе осуществляющие деятельность в качестве индивидуальных предпринимателей, организации, в том числе коммерческие и некоммерческие организации любых форм собственности и организационно-правовых форм.</w:t>
      </w:r>
    </w:p>
    <w:p w14:paraId="0CB6C9BF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Главной задачей администрации Верх-Тулинского сельсовета Новосибирского района Новосибирской области при осуществлении муниципального контроля является усиление профилактической работы в отношении всех объектов контроля, обеспечивая приоритет проведения профилактики.</w:t>
      </w:r>
    </w:p>
    <w:p w14:paraId="5B6651DE" w14:textId="6CDF17B8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202</w:t>
      </w:r>
      <w:r w:rsidR="009E0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году Главой Верх-Тулинского сельсовета Новосибирского района Новосибирской области предостережений о недопустимости нарушения обязательных требований, требований, установленных муниципальными нормативными актами, не выдавалось.</w:t>
      </w:r>
    </w:p>
    <w:p w14:paraId="7F5F954D" w14:textId="5657B8F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Внеплановые проверки индивидуальных предпринимателей, юридических лиц в 202</w:t>
      </w:r>
      <w:r w:rsidR="009E0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году не проводились.</w:t>
      </w:r>
    </w:p>
    <w:p w14:paraId="10EF9B25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Цели и задачи реализации Программы</w:t>
      </w:r>
    </w:p>
    <w:p w14:paraId="531F8AC5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Целями реализации Программы являются:</w:t>
      </w:r>
    </w:p>
    <w:p w14:paraId="7C1B8779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предупреждение нарушений обязательных требований жилищной сфере;</w:t>
      </w:r>
    </w:p>
    <w:p w14:paraId="472919FA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14:paraId="0ED670C1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моделей социально ответственного, добросовестного, правового поведения контролируемых лиц;</w:t>
      </w:r>
    </w:p>
    <w:p w14:paraId="53B042ED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повышение прозрачности системы контрольно-надзорной деятельности.</w:t>
      </w:r>
    </w:p>
    <w:p w14:paraId="2C045B63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Задачами реализации Программы являются:</w:t>
      </w:r>
    </w:p>
    <w:p w14:paraId="3E329DE9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14:paraId="36E0CF48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14:paraId="697CDC9D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14:paraId="76285C9B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14:paraId="0575A3E4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14:paraId="0D1D25CB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снижение издержек контрольно-надзорной деятельности и административной нагрузки на контролируемых лиц.</w:t>
      </w:r>
    </w:p>
    <w:p w14:paraId="323F868F" w14:textId="77777777" w:rsidR="007D047E" w:rsidRPr="007D047E" w:rsidRDefault="007D047E" w:rsidP="007D04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Перечень профилактических мероприятий, сроки(периодичность) их проведения</w:t>
      </w:r>
    </w:p>
    <w:p w14:paraId="4A19DD10" w14:textId="77777777" w:rsidR="007D047E" w:rsidRPr="007D047E" w:rsidRDefault="007D047E" w:rsidP="007D047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Положением проводятся следующие профилактические мероприятия:</w:t>
      </w:r>
    </w:p>
    <w:p w14:paraId="5D4282BB" w14:textId="77777777" w:rsidR="007D047E" w:rsidRPr="007D047E" w:rsidRDefault="007D047E" w:rsidP="007D047E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1) информирование;</w:t>
      </w:r>
    </w:p>
    <w:p w14:paraId="5B9E2A8E" w14:textId="77777777" w:rsidR="007D047E" w:rsidRPr="007D047E" w:rsidRDefault="007D047E" w:rsidP="007D04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2) обобщение правоприменительной практики;</w:t>
      </w:r>
    </w:p>
    <w:p w14:paraId="5DD375A2" w14:textId="77777777" w:rsidR="007D047E" w:rsidRPr="007D047E" w:rsidRDefault="007D047E" w:rsidP="007D04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3) объявление предостережений;</w:t>
      </w:r>
    </w:p>
    <w:p w14:paraId="14549ED9" w14:textId="77777777" w:rsidR="007D047E" w:rsidRPr="007D047E" w:rsidRDefault="007D047E" w:rsidP="007D04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4) консультирование;</w:t>
      </w:r>
    </w:p>
    <w:p w14:paraId="0D5E99E4" w14:textId="77777777" w:rsidR="007D047E" w:rsidRPr="007D047E" w:rsidRDefault="007D047E" w:rsidP="009D1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5) профилактический визит.</w:t>
      </w:r>
    </w:p>
    <w:p w14:paraId="01427601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14:paraId="6DB5C459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IV. Показатели результативности и эффективности Программы</w:t>
      </w:r>
    </w:p>
    <w:p w14:paraId="713A8F2E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14:paraId="6E93BF09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доля контролируемых лиц, в отношении которых проведены профилактические мероприятия – 100 %.</w:t>
      </w:r>
    </w:p>
    <w:p w14:paraId="3514A8B1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Показатель устанавливается в процентах от общего количества контролируемых лиц.</w:t>
      </w:r>
    </w:p>
    <w:p w14:paraId="749861D8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доля профилактических мероприятий в объеме контрольных мероприятий - 100 %.</w:t>
      </w:r>
    </w:p>
    <w:p w14:paraId="14EE899E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</w:t>
      </w:r>
    </w:p>
    <w:p w14:paraId="1E22267A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полнота информации, размещенной на официальном сайте администрации Верх-Тулинского сельсовета Новосибирского района Новосибирской области в</w:t>
      </w:r>
      <w:r w:rsidR="006756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сети «Интернет» в соответствии с Федеральным законом от 31.07.202</w:t>
      </w:r>
      <w:r w:rsidR="006756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№ 248-ФЗ «О государственном контроле (надзоре) и муниципальном контроле в Российской Федерации» - 100 %.</w:t>
      </w:r>
    </w:p>
    <w:p w14:paraId="1F2AD304" w14:textId="7E5FC214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Показатель рассчитывается как отношение количества размещенной информации на официальном сайте администрации Верх-Тулинского сельсовета Новосибирского района Новосибирской области в</w:t>
      </w:r>
      <w:r w:rsidR="009E0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сети «Интернет» к количеству информации, предусмотренной к размещению Федеральным законом от 31.07.202</w:t>
      </w:r>
      <w:r w:rsidR="006756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№ 248-ФЗ «О государственном контроле (надзоре) и муниципальном контроле в Российской Федерации».</w:t>
      </w:r>
    </w:p>
    <w:p w14:paraId="48EDF8E0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доля лиц, удовлетворённых консультированием, в общем количестве лиц, обратившихся за консультированием – 100 %.</w:t>
      </w:r>
    </w:p>
    <w:p w14:paraId="6C717A98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Сведения о достижении показателей результативности и эффективности Программы включаются администрацией Верх-Тулинского сельсовета Новосибирского района Новосибирской области в состав доклада о муниципальном контроле в соответствии со статьей 30 Федерального закона 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«О государственном контроле (надзоре) и муниципальном контроле в Российской Федерации».</w:t>
      </w:r>
    </w:p>
    <w:p w14:paraId="58791586" w14:textId="77777777" w:rsidR="007D047E" w:rsidRPr="007D047E" w:rsidRDefault="007D047E" w:rsidP="007D047E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к Программе</w:t>
      </w:r>
    </w:p>
    <w:p w14:paraId="383B9CB5" w14:textId="77777777" w:rsidR="007D047E" w:rsidRPr="007D047E" w:rsidRDefault="007D047E" w:rsidP="007D047E">
      <w:pPr>
        <w:spacing w:after="0" w:line="240" w:lineRule="auto"/>
        <w:ind w:left="4962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профилактики рисков причинения вреда (ущерба) охраняемым законом ценностям при осуществлении муниципального жилищного контроля на территории Верх-Тулинского сельсовета Новосибирского района Новосибирской области на 202</w:t>
      </w:r>
      <w:r w:rsidR="006756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</w:t>
      </w:r>
    </w:p>
    <w:p w14:paraId="61F79C3A" w14:textId="77777777" w:rsidR="007D047E" w:rsidRPr="007D047E" w:rsidRDefault="007D047E" w:rsidP="007D04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14:paraId="73313A0E" w14:textId="77777777" w:rsidR="007D047E" w:rsidRPr="007D047E" w:rsidRDefault="007D047E" w:rsidP="007D047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Перечень профилактических мероприятий,</w:t>
      </w:r>
    </w:p>
    <w:p w14:paraId="428D14E3" w14:textId="77777777" w:rsidR="007D047E" w:rsidRPr="007D047E" w:rsidRDefault="007D047E" w:rsidP="007D047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сроки (периодичность) их проведения</w:t>
      </w:r>
    </w:p>
    <w:p w14:paraId="39670E39" w14:textId="77777777" w:rsidR="007D047E" w:rsidRPr="007D047E" w:rsidRDefault="007D047E" w:rsidP="007D047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tbl>
      <w:tblPr>
        <w:tblW w:w="10632" w:type="dxa"/>
        <w:tblInd w:w="-1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1844"/>
        <w:gridCol w:w="4014"/>
        <w:gridCol w:w="2661"/>
        <w:gridCol w:w="1546"/>
      </w:tblGrid>
      <w:tr w:rsidR="007D047E" w:rsidRPr="007D047E" w14:paraId="770580B5" w14:textId="77777777" w:rsidTr="00A77C7A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997EAB" w14:textId="77777777" w:rsidR="007D047E" w:rsidRPr="007D047E" w:rsidRDefault="007D047E" w:rsidP="007D04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№п/п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9D376B" w14:textId="77777777" w:rsidR="007D047E" w:rsidRPr="007D047E" w:rsidRDefault="007D047E" w:rsidP="007D047E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Вид мероприятия</w:t>
            </w:r>
          </w:p>
        </w:tc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63E0C9" w14:textId="77777777" w:rsidR="007D047E" w:rsidRPr="007D047E" w:rsidRDefault="007D047E" w:rsidP="007D047E">
            <w:pPr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Форма мероприятия</w:t>
            </w:r>
          </w:p>
        </w:tc>
        <w:tc>
          <w:tcPr>
            <w:tcW w:w="2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B33B7C" w14:textId="77777777" w:rsidR="007D047E" w:rsidRPr="007D047E" w:rsidRDefault="007D047E" w:rsidP="007D047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Ответственный за проведение мероприятия</w:t>
            </w:r>
          </w:p>
          <w:p w14:paraId="12FDF44B" w14:textId="77777777" w:rsidR="007D047E" w:rsidRPr="007D047E" w:rsidRDefault="007D047E" w:rsidP="007D047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91AF79" w14:textId="77777777" w:rsidR="007D047E" w:rsidRPr="007D047E" w:rsidRDefault="007D047E" w:rsidP="007D047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Сроки (периодичность) их проведения</w:t>
            </w:r>
          </w:p>
        </w:tc>
      </w:tr>
      <w:tr w:rsidR="007D047E" w:rsidRPr="007D047E" w14:paraId="5E5800D0" w14:textId="77777777" w:rsidTr="00A77C7A">
        <w:trPr>
          <w:trHeight w:val="1521"/>
        </w:trPr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279219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8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1C83C0" w14:textId="77777777" w:rsidR="007D047E" w:rsidRPr="007D047E" w:rsidRDefault="007D047E" w:rsidP="007D047E">
            <w:pPr>
              <w:spacing w:after="0" w:line="240" w:lineRule="auto"/>
              <w:ind w:firstLine="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Информирование</w:t>
            </w:r>
          </w:p>
        </w:tc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F73F34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2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40A1CD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 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8C3599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 в течение года</w:t>
            </w:r>
          </w:p>
          <w:p w14:paraId="15F11FA7" w14:textId="77777777" w:rsidR="007D047E" w:rsidRPr="007D047E" w:rsidRDefault="007D047E" w:rsidP="007D047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7D047E" w:rsidRPr="007D047E" w14:paraId="75E8F893" w14:textId="77777777" w:rsidTr="00A77C7A">
        <w:tc>
          <w:tcPr>
            <w:tcW w:w="5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241FC6" w14:textId="77777777" w:rsidR="007D047E" w:rsidRPr="007D047E" w:rsidRDefault="007D047E" w:rsidP="007D047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E3E492" w14:textId="77777777" w:rsidR="007D047E" w:rsidRPr="007D047E" w:rsidRDefault="007D047E" w:rsidP="007D047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C46F68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Публикация на официальном сайте администрации Верх-Тулинского сельсовета Новосибирского района Новосибирской области руководств по соблюдению обязательных требований в жилищной сфере при направлении их в адрес администрации Верх-Тулинского сельсовета Новосибирского района Новосибирской области уполномоченным федеральным органом исполнительной власти</w:t>
            </w:r>
          </w:p>
        </w:tc>
        <w:tc>
          <w:tcPr>
            <w:tcW w:w="2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F2D5BB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FE1E9A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поступления</w:t>
            </w:r>
          </w:p>
        </w:tc>
      </w:tr>
      <w:tr w:rsidR="007D047E" w:rsidRPr="007D047E" w14:paraId="3401A9AD" w14:textId="77777777" w:rsidTr="00A77C7A">
        <w:trPr>
          <w:trHeight w:val="856"/>
        </w:trPr>
        <w:tc>
          <w:tcPr>
            <w:tcW w:w="5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9503BC" w14:textId="77777777" w:rsidR="007D047E" w:rsidRPr="007D047E" w:rsidRDefault="007D047E" w:rsidP="007D047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BCFF2A" w14:textId="77777777" w:rsidR="007D047E" w:rsidRPr="007D047E" w:rsidRDefault="007D047E" w:rsidP="007D047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95CD1E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и поддержание в актуальном состоянии на официальном сайте в сети «Интернет» информации, предусмотренной Федеральным законом от 31.07.202</w:t>
            </w:r>
            <w:r w:rsidR="006756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EAD016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 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3DD42D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</w:tr>
      <w:tr w:rsidR="007D047E" w:rsidRPr="007D047E" w14:paraId="2C4A7A82" w14:textId="77777777" w:rsidTr="00A77C7A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D717D5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BA12E1" w14:textId="77777777" w:rsidR="007D047E" w:rsidRPr="007D047E" w:rsidRDefault="007D047E" w:rsidP="007D047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Объявление предостережения</w:t>
            </w:r>
          </w:p>
        </w:tc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732D09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93904F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 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13D899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 (при наличии оснований)</w:t>
            </w:r>
          </w:p>
          <w:p w14:paraId="7E6964BC" w14:textId="77777777" w:rsidR="007D047E" w:rsidRPr="007D047E" w:rsidRDefault="007D047E" w:rsidP="007D047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7D047E" w:rsidRPr="007D047E" w14:paraId="1BEBCB4C" w14:textId="77777777" w:rsidTr="00A77C7A">
        <w:trPr>
          <w:trHeight w:val="856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4A8A98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B3B9FF" w14:textId="77777777" w:rsidR="007D047E" w:rsidRPr="007D047E" w:rsidRDefault="007D047E" w:rsidP="007D047E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Консультирование</w:t>
            </w:r>
          </w:p>
        </w:tc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F317C5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должностными лицами администрации Верх-Тулинского сельсовета Новосибирского района Новосибирской области консультаций по вопросам организации и осуществления муниципального жилищного контроля на территории Верх-Тулинского сельсовета Новосибирского района Новосибирской области. Консультирование осуществляется посредствам личного 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Федеральным </w:t>
            </w:r>
            <w:hyperlink r:id="rId5" w:history="1">
              <w:r w:rsidRPr="007D047E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lang w:eastAsia="ru-RU"/>
                </w:rPr>
                <w:t>законом</w:t>
              </w:r>
            </w:hyperlink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от 02.05.2006 </w:t>
            </w:r>
            <w:hyperlink r:id="rId6" w:tgtFrame="_blank" w:history="1">
              <w:r w:rsidRPr="007D047E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lang w:eastAsia="ru-RU"/>
                </w:rPr>
                <w:t>№ 59-ФЗ</w:t>
              </w:r>
            </w:hyperlink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«О порядке рассмотрения обращения граждан Российской Федерации», а </w:t>
            </w: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также в ходе проведения профилактического мероприятия.</w:t>
            </w:r>
          </w:p>
        </w:tc>
        <w:tc>
          <w:tcPr>
            <w:tcW w:w="2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E3B9E3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Специалист администрации, к должностным обязанностям которого относится осуществление муниципального контроля 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5EDA5C" w14:textId="77777777" w:rsidR="007D047E" w:rsidRPr="007D047E" w:rsidRDefault="007D047E" w:rsidP="007D04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 (при наличии оснований)</w:t>
            </w:r>
          </w:p>
        </w:tc>
      </w:tr>
    </w:tbl>
    <w:p w14:paraId="3FE2EE36" w14:textId="77777777" w:rsidR="007D047E" w:rsidRPr="007D047E" w:rsidRDefault="007D047E" w:rsidP="006756B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sectPr w:rsidR="007D047E" w:rsidRPr="007D047E" w:rsidSect="004106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BC4411"/>
    <w:multiLevelType w:val="hybridMultilevel"/>
    <w:tmpl w:val="119037AC"/>
    <w:lvl w:ilvl="0" w:tplc="E79E20AE">
      <w:start w:val="1"/>
      <w:numFmt w:val="decimal"/>
      <w:lvlText w:val="%1."/>
      <w:lvlJc w:val="left"/>
      <w:pPr>
        <w:ind w:left="1443" w:hanging="8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47E"/>
    <w:rsid w:val="00063AF7"/>
    <w:rsid w:val="006756BD"/>
    <w:rsid w:val="007D047E"/>
    <w:rsid w:val="009D1CF7"/>
    <w:rsid w:val="009E0D18"/>
    <w:rsid w:val="00C67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812F1"/>
  <w15:chartTrackingRefBased/>
  <w15:docId w15:val="{5B56C942-2485-49AB-80DA-01441B471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:8080/bigs/showDocument.html?id=4F48675C-2DC2-4B7B-8F43-C7D17AB9072F" TargetMode="External"/><Relationship Id="rId5" Type="http://schemas.openxmlformats.org/officeDocument/2006/relationships/hyperlink" Target="http://pravo.minjus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7</Pages>
  <Words>1725</Words>
  <Characters>9837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Gov</dc:creator>
  <cp:keywords/>
  <dc:description/>
  <cp:lastModifiedBy>Gov</cp:lastModifiedBy>
  <cp:revision>4</cp:revision>
  <dcterms:created xsi:type="dcterms:W3CDTF">2022-09-26T09:08:00Z</dcterms:created>
  <dcterms:modified xsi:type="dcterms:W3CDTF">2022-09-27T03:48:00Z</dcterms:modified>
</cp:coreProperties>
</file>