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32" w:rsidRPr="003F1E32" w:rsidRDefault="00664D66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Разъяснения по </w:t>
      </w:r>
      <w:r w:rsidR="003F1E32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оплаты административных штрафов</w:t>
      </w:r>
    </w:p>
    <w:p w:rsidR="00664D66" w:rsidRPr="003F1E3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</w:p>
    <w:p w:rsidR="008E4EB4" w:rsidRPr="003F1E32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Уважаемые судоводители, обращаем ваше внимание на необходимость оплаты административных штрафов в установленный законодательном срок</w:t>
      </w:r>
      <w:r w:rsidR="003F1E32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- не позднее шестидесяти дней со дня вступления постановления о наложении административного штрафа в законную силу</w:t>
      </w: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.</w:t>
      </w:r>
    </w:p>
    <w:p w:rsidR="003F1E32" w:rsidRPr="003F1E32" w:rsidRDefault="003F1E32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При этом, обращаем внимание, что административный штраф должен быть уплачен в полном размере лицом, привлеченным к административной ответственности.</w:t>
      </w:r>
    </w:p>
    <w:p w:rsidR="008E4EB4" w:rsidRPr="003F1E32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В случае неуплата административного штрафа в срок, в соответствии с требованиями законодательства соответствующие материалы передаются в Федеральную службу судебных приставов в целях взыскания штрафа.</w:t>
      </w:r>
    </w:p>
    <w:p w:rsidR="00A66409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Кроме этого, в соответствии с частью 1 статьи 20.25 Кодекса об административных правонарушениях Российской Федерации «Уклонение </w:t>
      </w:r>
    </w:p>
    <w:p w:rsidR="008E4EB4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proofErr w:type="gramStart"/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от</w:t>
      </w:r>
      <w:proofErr w:type="gramEnd"/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исполнения административного наказания»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6409" w:rsidRDefault="00A66409" w:rsidP="00A664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A66409" w:rsidRDefault="00A66409" w:rsidP="00A664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A66409" w:rsidRDefault="00A66409" w:rsidP="00A664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lastRenderedPageBreak/>
        <w:t>Разъяснения по получению государственных услуг в</w:t>
      </w:r>
    </w:p>
    <w:p w:rsidR="00A66409" w:rsidRDefault="00A66409" w:rsidP="00A664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>ГИМС МЧС России</w:t>
      </w:r>
    </w:p>
    <w:p w:rsidR="00A66409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A66409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При обращении в ГИМС за получением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, связанной с государственной регистрацией маломерного судна, аттестацией на право управления маломерным судном, а также освидетельствованием маломерных судов, </w:t>
      </w:r>
    </w:p>
    <w:p w:rsidR="00A66409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>предварительно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A66409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Для предоставления некоторых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A66409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После того как вы успешно зарегистрируете заявление, запишите номер присвоенный вашему заявлению и сообщите его при обращении в подразделение. </w:t>
      </w:r>
    </w:p>
    <w:p w:rsidR="00A66409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или распечатываете квитанцию и оплачиваете в любом банке. </w:t>
      </w:r>
    </w:p>
    <w:p w:rsidR="00A66409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При подаче заявления через единый электронный портал государственных услуг Российской Федерации 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</w:p>
    <w:p w:rsidR="00A66409" w:rsidRDefault="00A66409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</w:p>
    <w:p w:rsidR="00A66409" w:rsidRPr="00430C4F" w:rsidRDefault="00A66409" w:rsidP="00A664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Объявлен набор внештатных общественных инспекторов </w:t>
      </w:r>
    </w:p>
    <w:p w:rsidR="00A66409" w:rsidRPr="00430C4F" w:rsidRDefault="00A66409" w:rsidP="00A664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lastRenderedPageBreak/>
        <w:t>ГИМС МЧС России</w:t>
      </w:r>
    </w:p>
    <w:p w:rsidR="00A66409" w:rsidRPr="00430C4F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A66409" w:rsidRPr="00430C4F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Внештатные инспектора участвуют в осуществлении контроля на водных объектах, освидетельствовании судов, ежегодном освидетельствовании баз (сооружений) для их стоянок, пляжей, переправ, в приеме экзаменов на право управления маломерным судном, профилактической работе, и в мероприятиях по поиску и спасанию людей на водных объектах.</w:t>
      </w:r>
    </w:p>
    <w:p w:rsidR="00A66409" w:rsidRPr="00430C4F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Ежегодно благодаря действиям внештатных инспекторов проводятся различные профилактические акции с детьми, а в районах, удалённых от подразделений МЧС России неоднократно оказывали помощь гражданам попавшим в беду на воде, как зимой, так и летом.</w:t>
      </w:r>
    </w:p>
    <w:p w:rsidR="00A66409" w:rsidRPr="00430C4F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Если Вы желаете оказать содействие должностным лицам Государственной инспекции по маломерным судам МЧС России и Вам не безразличны вопросы безопасности людей на водных объектах, приглашаем всех желающих подать на рассмотрение заявление для принятия в </w:t>
      </w:r>
      <w:proofErr w:type="gramStart"/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ряды  внештатных</w:t>
      </w:r>
      <w:proofErr w:type="gramEnd"/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общественных инспекторов ГИМС МЧС России. </w:t>
      </w:r>
    </w:p>
    <w:p w:rsidR="00A66409" w:rsidRPr="00430C4F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В рамках приказа МЧС России от 16 октября 2019 г. № 588 в </w:t>
      </w:r>
      <w:proofErr w:type="gramStart"/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Главном  управлении</w:t>
      </w:r>
      <w:proofErr w:type="gramEnd"/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открыт набор внештатных общественных инспекторов ГИМС МЧС России. </w:t>
      </w:r>
    </w:p>
    <w:p w:rsidR="00A66409" w:rsidRPr="00430C4F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Для подачи заявления о принятии во внештатные инспектора рекомендуем обратиться в любое подразделение Центра ГИМС Главного управления, либо по телефонам 8(383)222-01-15, 8(383)222-01-67.</w:t>
      </w:r>
    </w:p>
    <w:p w:rsidR="00A66409" w:rsidRPr="00430C4F" w:rsidRDefault="00A66409" w:rsidP="00A66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Напоминаем, что в зоне ответственности подразделений Центра ГИМС Главного управления находится вся территория области.</w:t>
      </w:r>
    </w:p>
    <w:p w:rsidR="00A66409" w:rsidRPr="003C0148" w:rsidRDefault="00A66409" w:rsidP="00A6640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6409" w:rsidRPr="003F1E32" w:rsidRDefault="00A66409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bookmarkStart w:id="0" w:name="_GoBack"/>
      <w:bookmarkEnd w:id="0"/>
    </w:p>
    <w:sectPr w:rsidR="00A66409" w:rsidRPr="003F1E32" w:rsidSect="005A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7DC"/>
    <w:rsid w:val="003C0148"/>
    <w:rsid w:val="003F1E32"/>
    <w:rsid w:val="004B54F5"/>
    <w:rsid w:val="005A5274"/>
    <w:rsid w:val="00664D66"/>
    <w:rsid w:val="00852501"/>
    <w:rsid w:val="008E4EB4"/>
    <w:rsid w:val="00952953"/>
    <w:rsid w:val="009F40DC"/>
    <w:rsid w:val="00A66409"/>
    <w:rsid w:val="00B637DC"/>
    <w:rsid w:val="00BD3EBA"/>
    <w:rsid w:val="00DD7899"/>
    <w:rsid w:val="00E451D3"/>
    <w:rsid w:val="00EB77E9"/>
    <w:rsid w:val="00F7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1EE57-A310-482E-9C6E-568B38C4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9</cp:revision>
  <dcterms:created xsi:type="dcterms:W3CDTF">2021-09-28T04:44:00Z</dcterms:created>
  <dcterms:modified xsi:type="dcterms:W3CDTF">2022-05-19T09:20:00Z</dcterms:modified>
</cp:coreProperties>
</file>