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F6" w:rsidRPr="00432155" w:rsidRDefault="00CC47F6" w:rsidP="00CC4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32155">
        <w:rPr>
          <w:rFonts w:ascii="Times New Roman" w:hAnsi="Times New Roman"/>
          <w:b/>
          <w:sz w:val="28"/>
          <w:szCs w:val="28"/>
        </w:rPr>
        <w:t xml:space="preserve">АДМИНИСТРАЦИЯ ВЕРХ-ТУЛИНСКОГО СЕЛЬСОВЕТА </w:t>
      </w:r>
    </w:p>
    <w:p w:rsidR="00CC47F6" w:rsidRPr="00432155" w:rsidRDefault="00CC47F6" w:rsidP="00CC4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2155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CC47F6" w:rsidRPr="00432155" w:rsidRDefault="00CC47F6" w:rsidP="00CC4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7F6" w:rsidRPr="002F1702" w:rsidRDefault="00CC47F6" w:rsidP="00CC47F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F1702">
        <w:rPr>
          <w:sz w:val="28"/>
          <w:szCs w:val="28"/>
        </w:rPr>
        <w:t>ПОСТАНОВЛЕНИЕ</w:t>
      </w:r>
    </w:p>
    <w:p w:rsidR="00CC47F6" w:rsidRPr="00432155" w:rsidRDefault="00CC47F6" w:rsidP="00CC4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7F6" w:rsidRDefault="00CC47F6" w:rsidP="00CC4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32155">
        <w:rPr>
          <w:rFonts w:ascii="Times New Roman" w:hAnsi="Times New Roman"/>
          <w:sz w:val="28"/>
          <w:szCs w:val="28"/>
        </w:rPr>
        <w:t>с</w:t>
      </w:r>
      <w:proofErr w:type="gramEnd"/>
      <w:r w:rsidRPr="00432155">
        <w:rPr>
          <w:rFonts w:ascii="Times New Roman" w:hAnsi="Times New Roman"/>
          <w:sz w:val="28"/>
          <w:szCs w:val="28"/>
        </w:rPr>
        <w:t>. Верх-Тула</w:t>
      </w:r>
    </w:p>
    <w:p w:rsidR="00CC47F6" w:rsidRDefault="00CC47F6" w:rsidP="00CC4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7F6" w:rsidRPr="00432155" w:rsidRDefault="00CC47F6" w:rsidP="00CC4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47F6" w:rsidRPr="00E40B94" w:rsidRDefault="00CC47F6" w:rsidP="00CC4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40B94">
        <w:rPr>
          <w:rFonts w:ascii="Times New Roman" w:hAnsi="Times New Roman"/>
          <w:sz w:val="28"/>
          <w:szCs w:val="28"/>
        </w:rPr>
        <w:t xml:space="preserve"> 30.04.2021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 w:rsidR="001C58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 w:rsidR="00E40B94">
        <w:rPr>
          <w:rFonts w:ascii="Times New Roman" w:hAnsi="Times New Roman"/>
          <w:sz w:val="28"/>
          <w:szCs w:val="28"/>
        </w:rPr>
        <w:t>223</w:t>
      </w:r>
      <w:r w:rsidR="00E40B94">
        <w:rPr>
          <w:rFonts w:ascii="Times New Roman" w:hAnsi="Times New Roman"/>
          <w:sz w:val="28"/>
          <w:szCs w:val="28"/>
          <w:lang w:val="en-US"/>
        </w:rPr>
        <w:t>/</w:t>
      </w:r>
      <w:r w:rsidR="00E40B94">
        <w:rPr>
          <w:rFonts w:ascii="Times New Roman" w:hAnsi="Times New Roman"/>
          <w:sz w:val="28"/>
          <w:szCs w:val="28"/>
        </w:rPr>
        <w:t>88.005</w:t>
      </w:r>
    </w:p>
    <w:p w:rsidR="00CC47F6" w:rsidRDefault="00CC47F6" w:rsidP="00CC47F6">
      <w:pPr>
        <w:spacing w:after="0" w:line="240" w:lineRule="auto"/>
        <w:jc w:val="center"/>
      </w:pPr>
    </w:p>
    <w:p w:rsidR="00CC47F6" w:rsidRDefault="00CC47F6" w:rsidP="00CC4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7F6">
        <w:rPr>
          <w:rFonts w:ascii="Times New Roman" w:hAnsi="Times New Roman"/>
          <w:b/>
          <w:sz w:val="28"/>
          <w:szCs w:val="28"/>
        </w:rPr>
        <w:t>О внесении изменений</w:t>
      </w:r>
    </w:p>
    <w:p w:rsidR="00CC47F6" w:rsidRPr="00CC47F6" w:rsidRDefault="00CC47F6" w:rsidP="00CC47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7F6">
        <w:rPr>
          <w:rFonts w:ascii="Times New Roman" w:hAnsi="Times New Roman"/>
          <w:b/>
          <w:sz w:val="28"/>
          <w:szCs w:val="28"/>
        </w:rPr>
        <w:t xml:space="preserve"> в Порядок предоставления  помещений для проведения встреч депутатов различных уровней  с избирателями и  определения специально отведенных мест, перечня помещений для проведения встреч депутатов с избирателями  на территории Верх-Тулинского сельсовета Новосибирского района Новосибирской области</w:t>
      </w:r>
    </w:p>
    <w:p w:rsidR="00CC47F6" w:rsidRPr="002548C0" w:rsidRDefault="00CC47F6" w:rsidP="002548C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C1A5B" w:rsidRDefault="00CC47F6" w:rsidP="002548C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необходимостью приведения нормативно-правового акта </w:t>
      </w:r>
      <w:r w:rsidR="00D628C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Верх-Тулинского сельсовета </w:t>
      </w:r>
      <w:r w:rsidRPr="002548C0">
        <w:rPr>
          <w:rFonts w:ascii="Times New Roman" w:hAnsi="Times New Roman"/>
          <w:color w:val="000000" w:themeColor="text1"/>
          <w:sz w:val="28"/>
          <w:szCs w:val="28"/>
        </w:rPr>
        <w:t>в соответствие с требованиями действующего законода</w:t>
      </w:r>
      <w:r w:rsidR="00DC1A5B">
        <w:rPr>
          <w:rFonts w:ascii="Times New Roman" w:hAnsi="Times New Roman"/>
          <w:color w:val="000000" w:themeColor="text1"/>
          <w:sz w:val="28"/>
          <w:szCs w:val="28"/>
        </w:rPr>
        <w:t>тельства,</w:t>
      </w:r>
      <w:r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</w:t>
      </w:r>
      <w:r w:rsidR="00DC1A5B">
        <w:rPr>
          <w:rFonts w:ascii="Times New Roman" w:hAnsi="Times New Roman"/>
          <w:color w:val="000000" w:themeColor="text1"/>
          <w:sz w:val="28"/>
          <w:szCs w:val="28"/>
        </w:rPr>
        <w:t xml:space="preserve"> Устава</w:t>
      </w:r>
      <w:r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 Верх-Тулинского сельсовета Новосибирского района Новосибирской области</w:t>
      </w:r>
    </w:p>
    <w:p w:rsidR="00CC47F6" w:rsidRPr="002548C0" w:rsidRDefault="00DC1A5B" w:rsidP="002548C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ПОСТАНОВЛЯЕТ</w:t>
      </w:r>
      <w:r w:rsidR="00CC47F6" w:rsidRPr="002548C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47F6" w:rsidRPr="002548C0" w:rsidRDefault="00DC1A5B" w:rsidP="002548C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CC47F6" w:rsidRPr="002548C0">
        <w:rPr>
          <w:rFonts w:ascii="Times New Roman" w:hAnsi="Times New Roman"/>
          <w:color w:val="000000" w:themeColor="text1"/>
          <w:sz w:val="28"/>
          <w:szCs w:val="28"/>
        </w:rPr>
        <w:t>Внести изменения в Порядок предоставления  помещений для проведения встреч депутатов различных уровней  с избирателями и  определения специально отведенных мест, перечня помещений для проведения встреч депутатов с избирателями  на территории Верх-Тулинского сельсовета Новосибирского района Новосибирской области</w:t>
      </w:r>
      <w:r w:rsidR="00D628C5">
        <w:rPr>
          <w:rFonts w:ascii="Times New Roman" w:hAnsi="Times New Roman"/>
          <w:color w:val="000000" w:themeColor="text1"/>
          <w:sz w:val="28"/>
          <w:szCs w:val="28"/>
        </w:rPr>
        <w:t>, утверждённый</w:t>
      </w:r>
      <w:r w:rsidR="00CC47F6"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Верх-Тулинского сельсовета Новосибирского района Новосибирской области от 25.07.2017г. №254 (далее – Порядок), изложив вводную часть </w:t>
      </w:r>
      <w:r w:rsidR="002548C0" w:rsidRPr="002548C0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="002548C0" w:rsidRPr="002548C0">
        <w:rPr>
          <w:rFonts w:ascii="Times New Roman" w:hAnsi="Times New Roman"/>
          <w:color w:val="000000" w:themeColor="text1"/>
          <w:sz w:val="28"/>
          <w:szCs w:val="28"/>
        </w:rPr>
        <w:t>абз</w:t>
      </w:r>
      <w:proofErr w:type="spellEnd"/>
      <w:r w:rsidR="002548C0"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. 1) </w:t>
      </w:r>
      <w:r w:rsidR="00CC47F6" w:rsidRPr="002548C0">
        <w:rPr>
          <w:rFonts w:ascii="Times New Roman" w:hAnsi="Times New Roman"/>
          <w:color w:val="000000" w:themeColor="text1"/>
          <w:sz w:val="28"/>
          <w:szCs w:val="28"/>
        </w:rPr>
        <w:t>Порядка в следующей редакции:</w:t>
      </w:r>
      <w:proofErr w:type="gramEnd"/>
    </w:p>
    <w:p w:rsidR="00CC47F6" w:rsidRPr="002548C0" w:rsidRDefault="00CC47F6" w:rsidP="002548C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2548C0"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Федеральных законов от 06.10.2003 № 131-ФЗ «Об общих принципах организации местного самоуправления в Российской Федерации», </w:t>
      </w:r>
      <w:hyperlink r:id="rId6" w:history="1">
        <w:r w:rsidR="002548C0" w:rsidRPr="002548C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от 08.05.1994 № 3-ФЗ "О статусе сенатора Российской Федерации и статусе депутата Государственной Думы Федерального Собрания Российской Федерации" </w:t>
        </w:r>
        <w:hyperlink r:id="rId7" w:history="1">
          <w:r w:rsidR="002548C0" w:rsidRPr="002548C0">
            <w:rPr>
              <w:rStyle w:val="a4"/>
              <w:rFonts w:ascii="Times New Roman" w:hAnsi="Times New Roman"/>
              <w:color w:val="000000" w:themeColor="text1"/>
              <w:sz w:val="28"/>
              <w:szCs w:val="28"/>
              <w:u w:val="none"/>
            </w:rPr>
            <w:t>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  </w:r>
        </w:hyperlink>
        <w:r w:rsidR="002548C0" w:rsidRPr="002548C0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, </w:t>
        </w:r>
      </w:hyperlink>
      <w:r w:rsidR="002548C0" w:rsidRPr="002548C0">
        <w:rPr>
          <w:rFonts w:ascii="Times New Roman" w:hAnsi="Times New Roman"/>
          <w:color w:val="000000" w:themeColor="text1"/>
          <w:sz w:val="28"/>
          <w:szCs w:val="28"/>
        </w:rPr>
        <w:t>руководствуясь Уставом Верх-Тулинского сельсовета Новосибирского района Новосибирской области, администрация Верх-Тулинского сельсовета Новосибирского района Новосибирской области</w:t>
      </w:r>
      <w:r w:rsidR="002548C0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C47F6" w:rsidRPr="00337420" w:rsidRDefault="00CC47F6" w:rsidP="002548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48C0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33742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 xml:space="preserve">Верх-Тулинского сельсовета </w:t>
      </w:r>
      <w:r w:rsidRPr="00337420">
        <w:rPr>
          <w:rFonts w:ascii="Times New Roman" w:hAnsi="Times New Roman"/>
          <w:sz w:val="28"/>
          <w:szCs w:val="28"/>
        </w:rPr>
        <w:t>в сети Интернет.</w:t>
      </w:r>
    </w:p>
    <w:p w:rsidR="00CC47F6" w:rsidRPr="00337420" w:rsidRDefault="002548C0" w:rsidP="002548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C47F6" w:rsidRPr="003374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C47F6" w:rsidRPr="003374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C47F6" w:rsidRPr="0033742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Верх-Тулинского сельсовета Ена И.Ю.</w:t>
      </w:r>
    </w:p>
    <w:p w:rsidR="00CC47F6" w:rsidRPr="00337420" w:rsidRDefault="00CC47F6" w:rsidP="00CC47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47F6" w:rsidRDefault="00CC47F6" w:rsidP="00CC47F6">
      <w:pPr>
        <w:spacing w:after="0" w:line="240" w:lineRule="auto"/>
      </w:pPr>
    </w:p>
    <w:p w:rsidR="00CC47F6" w:rsidRDefault="00CC47F6" w:rsidP="00CC47F6">
      <w:pPr>
        <w:spacing w:after="0" w:line="240" w:lineRule="auto"/>
      </w:pPr>
    </w:p>
    <w:p w:rsidR="00CC47F6" w:rsidRDefault="00CC47F6" w:rsidP="00CC47F6">
      <w:pPr>
        <w:rPr>
          <w:rFonts w:ascii="Times New Roman" w:hAnsi="Times New Roman"/>
          <w:sz w:val="28"/>
          <w:szCs w:val="28"/>
        </w:rPr>
      </w:pPr>
      <w:r w:rsidRPr="00432155">
        <w:rPr>
          <w:rFonts w:ascii="Times New Roman" w:hAnsi="Times New Roman"/>
          <w:sz w:val="28"/>
          <w:szCs w:val="28"/>
        </w:rPr>
        <w:t>Глава Верх-Тулин</w:t>
      </w:r>
      <w:r>
        <w:rPr>
          <w:rFonts w:ascii="Times New Roman" w:hAnsi="Times New Roman"/>
          <w:sz w:val="28"/>
          <w:szCs w:val="28"/>
        </w:rPr>
        <w:t>ского 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М.И. Соболё</w:t>
      </w:r>
      <w:r w:rsidRPr="00432155">
        <w:rPr>
          <w:rFonts w:ascii="Times New Roman" w:hAnsi="Times New Roman"/>
          <w:sz w:val="28"/>
          <w:szCs w:val="28"/>
        </w:rPr>
        <w:t>к</w:t>
      </w:r>
    </w:p>
    <w:p w:rsidR="00CC47F6" w:rsidRDefault="00CC47F6" w:rsidP="00CC47F6">
      <w:pPr>
        <w:rPr>
          <w:rFonts w:ascii="Times New Roman" w:hAnsi="Times New Roman"/>
          <w:sz w:val="28"/>
          <w:szCs w:val="28"/>
        </w:rPr>
      </w:pPr>
    </w:p>
    <w:p w:rsidR="00CC47F6" w:rsidRDefault="00CC47F6" w:rsidP="00CC47F6">
      <w:pPr>
        <w:rPr>
          <w:rFonts w:ascii="Times New Roman" w:hAnsi="Times New Roman"/>
          <w:sz w:val="28"/>
          <w:szCs w:val="28"/>
        </w:rPr>
      </w:pPr>
    </w:p>
    <w:p w:rsidR="00CC47F6" w:rsidRDefault="00CC47F6" w:rsidP="00CC47F6">
      <w:pPr>
        <w:rPr>
          <w:rFonts w:ascii="Times New Roman" w:hAnsi="Times New Roman"/>
          <w:sz w:val="28"/>
          <w:szCs w:val="28"/>
        </w:rPr>
      </w:pPr>
    </w:p>
    <w:p w:rsidR="00452747" w:rsidRDefault="00452747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Default="00AA270D"/>
    <w:p w:rsidR="00AA270D" w:rsidRPr="00AA270D" w:rsidRDefault="00AA270D" w:rsidP="00AA270D">
      <w:pPr>
        <w:spacing w:after="0" w:line="240" w:lineRule="auto"/>
        <w:rPr>
          <w:rFonts w:ascii="Times New Roman" w:hAnsi="Times New Roman"/>
        </w:rPr>
      </w:pPr>
      <w:r w:rsidRPr="00AA270D">
        <w:rPr>
          <w:rFonts w:ascii="Times New Roman" w:hAnsi="Times New Roman"/>
        </w:rPr>
        <w:t>Е.А. Шадрина</w:t>
      </w:r>
    </w:p>
    <w:p w:rsidR="00AA270D" w:rsidRPr="00AA270D" w:rsidRDefault="00AA270D" w:rsidP="00AA270D">
      <w:pPr>
        <w:spacing w:after="0" w:line="240" w:lineRule="auto"/>
        <w:rPr>
          <w:rFonts w:ascii="Times New Roman" w:hAnsi="Times New Roman"/>
        </w:rPr>
      </w:pPr>
      <w:r w:rsidRPr="00AA270D">
        <w:rPr>
          <w:rFonts w:ascii="Times New Roman" w:hAnsi="Times New Roman"/>
        </w:rPr>
        <w:t>2933268</w:t>
      </w:r>
    </w:p>
    <w:sectPr w:rsidR="00AA270D" w:rsidRPr="00AA270D" w:rsidSect="0045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1736"/>
    <w:multiLevelType w:val="hybridMultilevel"/>
    <w:tmpl w:val="D03AE246"/>
    <w:lvl w:ilvl="0" w:tplc="579EA014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F6"/>
    <w:rsid w:val="001C586D"/>
    <w:rsid w:val="002548C0"/>
    <w:rsid w:val="00377409"/>
    <w:rsid w:val="00452747"/>
    <w:rsid w:val="00631E57"/>
    <w:rsid w:val="00A93579"/>
    <w:rsid w:val="00AA270D"/>
    <w:rsid w:val="00CC47F6"/>
    <w:rsid w:val="00D628C5"/>
    <w:rsid w:val="00DC1A5B"/>
    <w:rsid w:val="00E4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C47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C47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8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C47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CC47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4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014C1BD7F3D97B98504533737AC88429D5B7A20E4ADC38E68E34A905B51D11CFEF346BDA9B7F957P6t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EA15832643C0B3C02823A40C8FB2FDB671C7870D4E218B70134F1744FC37E60E1738AE05DC5353AFr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2021-04-29T06:20:00Z</cp:lastPrinted>
  <dcterms:created xsi:type="dcterms:W3CDTF">2021-05-11T06:01:00Z</dcterms:created>
  <dcterms:modified xsi:type="dcterms:W3CDTF">2021-05-11T06:01:00Z</dcterms:modified>
</cp:coreProperties>
</file>