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061" w:rsidRPr="00FE0061" w:rsidRDefault="00FE0061" w:rsidP="00FE0061">
      <w:pPr>
        <w:spacing w:after="0" w:line="240" w:lineRule="auto"/>
        <w:ind w:firstLine="567"/>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br/>
        <w:t>1</w:t>
      </w:r>
    </w:p>
    <w:p w:rsidR="00FE0061" w:rsidRPr="00FE0061" w:rsidRDefault="00FE0061" w:rsidP="00FE0061">
      <w:pPr>
        <w:spacing w:after="0" w:line="240" w:lineRule="auto"/>
        <w:ind w:right="360" w:firstLine="567"/>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Принят:</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Решением 53 сессии</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Совета депутатов</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Верх-Тулинского сельсовета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Новосибирского района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Новосибирской области</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четвертого созыва № 2</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от 29 июля 2015 года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b/>
          <w:bCs/>
          <w:color w:val="000000"/>
          <w:sz w:val="32"/>
          <w:szCs w:val="32"/>
          <w:lang w:eastAsia="ru-RU"/>
        </w:rPr>
        <w:t>УСТАВ</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b/>
          <w:bCs/>
          <w:color w:val="000000"/>
          <w:sz w:val="32"/>
          <w:szCs w:val="32"/>
          <w:lang w:eastAsia="ru-RU"/>
        </w:rPr>
        <w:t>СЕЛЬСКОГО ПОСЕЛЕНИЯ ВЕРХ-ТУЛИНСКОГО СЕЛЬСОВЕТА</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b/>
          <w:bCs/>
          <w:color w:val="000000"/>
          <w:sz w:val="32"/>
          <w:szCs w:val="32"/>
          <w:lang w:eastAsia="ru-RU"/>
        </w:rPr>
        <w:t>НОВОСИБИРСКОГО МУНИЦИПАЛЬНОГО РАЙОНА</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b/>
          <w:bCs/>
          <w:color w:val="000000"/>
          <w:sz w:val="32"/>
          <w:szCs w:val="32"/>
          <w:lang w:eastAsia="ru-RU"/>
        </w:rPr>
        <w:t>НОВОСИБИРСКОЙ ОБЛАСТИ</w:t>
      </w:r>
    </w:p>
    <w:p w:rsidR="00FE0061" w:rsidRPr="00FE0061" w:rsidRDefault="00FE0061" w:rsidP="00FE0061">
      <w:pPr>
        <w:spacing w:after="0" w:line="240" w:lineRule="auto"/>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(наименование в редакции </w:t>
      </w:r>
      <w:hyperlink r:id="rId4"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center"/>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решений Совета депутатов Верх-Тулинского сельсовета Новосибирского района Новосибирской области </w:t>
      </w:r>
      <w:hyperlink r:id="rId5" w:tgtFrame="_blank" w:history="1">
        <w:r w:rsidRPr="00FE0061">
          <w:rPr>
            <w:rFonts w:ascii="Arial" w:eastAsia="Times New Roman" w:hAnsi="Arial" w:cs="Arial"/>
            <w:color w:val="0000FF"/>
            <w:sz w:val="24"/>
            <w:szCs w:val="24"/>
            <w:lang w:eastAsia="ru-RU"/>
          </w:rPr>
          <w:t>от 26.02.2016 № 4</w:t>
        </w:r>
      </w:hyperlink>
      <w:r w:rsidRPr="00FE0061">
        <w:rPr>
          <w:rFonts w:ascii="Arial" w:eastAsia="Times New Roman" w:hAnsi="Arial" w:cs="Arial"/>
          <w:color w:val="000000"/>
          <w:sz w:val="24"/>
          <w:szCs w:val="24"/>
          <w:lang w:eastAsia="ru-RU"/>
        </w:rPr>
        <w:t>; </w:t>
      </w:r>
      <w:hyperlink r:id="rId6" w:tgtFrame="_blank" w:history="1">
        <w:r w:rsidRPr="00FE0061">
          <w:rPr>
            <w:rFonts w:ascii="Arial" w:eastAsia="Times New Roman" w:hAnsi="Arial" w:cs="Arial"/>
            <w:color w:val="0000FF"/>
            <w:sz w:val="24"/>
            <w:szCs w:val="24"/>
            <w:lang w:eastAsia="ru-RU"/>
          </w:rPr>
          <w:t>от 27.04.2017 № 3</w:t>
        </w:r>
      </w:hyperlink>
      <w:r w:rsidRPr="00FE0061">
        <w:rPr>
          <w:rFonts w:ascii="Arial" w:eastAsia="Times New Roman" w:hAnsi="Arial" w:cs="Arial"/>
          <w:color w:val="000000"/>
          <w:sz w:val="24"/>
          <w:szCs w:val="24"/>
          <w:lang w:eastAsia="ru-RU"/>
        </w:rPr>
        <w:t>; </w:t>
      </w:r>
      <w:hyperlink r:id="rId7" w:tgtFrame="_blank" w:history="1">
        <w:r w:rsidRPr="00FE0061">
          <w:rPr>
            <w:rFonts w:ascii="Arial" w:eastAsia="Times New Roman" w:hAnsi="Arial" w:cs="Arial"/>
            <w:color w:val="0000FF"/>
            <w:sz w:val="24"/>
            <w:szCs w:val="24"/>
            <w:lang w:eastAsia="ru-RU"/>
          </w:rPr>
          <w:t>от 27.02.2018 № 5</w:t>
        </w:r>
      </w:hyperlink>
      <w:r w:rsidRPr="00FE0061">
        <w:rPr>
          <w:rFonts w:ascii="Arial" w:eastAsia="Times New Roman" w:hAnsi="Arial" w:cs="Arial"/>
          <w:color w:val="000000"/>
          <w:sz w:val="24"/>
          <w:szCs w:val="24"/>
          <w:lang w:eastAsia="ru-RU"/>
        </w:rPr>
        <w:t>; </w:t>
      </w:r>
      <w:hyperlink r:id="rId8" w:tgtFrame="_blank" w:history="1">
        <w:r w:rsidRPr="00FE0061">
          <w:rPr>
            <w:rFonts w:ascii="Arial" w:eastAsia="Times New Roman" w:hAnsi="Arial" w:cs="Arial"/>
            <w:color w:val="0000FF"/>
            <w:sz w:val="24"/>
            <w:szCs w:val="24"/>
            <w:lang w:eastAsia="ru-RU"/>
          </w:rPr>
          <w:t>от 25.10.2018 № 1</w:t>
        </w:r>
      </w:hyperlink>
      <w:r w:rsidRPr="00FE0061">
        <w:rPr>
          <w:rFonts w:ascii="Arial" w:eastAsia="Times New Roman" w:hAnsi="Arial" w:cs="Arial"/>
          <w:color w:val="000000"/>
          <w:sz w:val="24"/>
          <w:szCs w:val="24"/>
          <w:lang w:eastAsia="ru-RU"/>
        </w:rPr>
        <w:t>;</w:t>
      </w:r>
      <w:r w:rsidRPr="00FE0061">
        <w:rPr>
          <w:rFonts w:ascii="Arial" w:eastAsia="Times New Roman" w:hAnsi="Arial" w:cs="Arial"/>
          <w:color w:val="0000FF"/>
          <w:sz w:val="24"/>
          <w:szCs w:val="24"/>
          <w:lang w:eastAsia="ru-RU"/>
        </w:rPr>
        <w:t> </w:t>
      </w:r>
      <w:hyperlink r:id="rId9" w:tgtFrame="_blank" w:history="1">
        <w:r w:rsidRPr="00FE0061">
          <w:rPr>
            <w:rFonts w:ascii="Arial" w:eastAsia="Times New Roman" w:hAnsi="Arial" w:cs="Arial"/>
            <w:color w:val="0000FF"/>
            <w:sz w:val="24"/>
            <w:szCs w:val="24"/>
            <w:lang w:eastAsia="ru-RU"/>
          </w:rPr>
          <w:t>от 22.03.2019 № 4</w:t>
        </w:r>
      </w:hyperlink>
      <w:r w:rsidRPr="00FE0061">
        <w:rPr>
          <w:rFonts w:ascii="Arial" w:eastAsia="Times New Roman" w:hAnsi="Arial" w:cs="Arial"/>
          <w:color w:val="000000"/>
          <w:sz w:val="24"/>
          <w:szCs w:val="24"/>
          <w:lang w:eastAsia="ru-RU"/>
        </w:rPr>
        <w:t>; </w:t>
      </w:r>
      <w:hyperlink r:id="rId10" w:tgtFrame="_blank" w:history="1">
        <w:r w:rsidRPr="00FE0061">
          <w:rPr>
            <w:rFonts w:ascii="Arial" w:eastAsia="Times New Roman" w:hAnsi="Arial" w:cs="Arial"/>
            <w:color w:val="0000FF"/>
            <w:sz w:val="24"/>
            <w:szCs w:val="24"/>
            <w:lang w:eastAsia="ru-RU"/>
          </w:rPr>
          <w:t>от 19.09.2019 № 2</w:t>
        </w:r>
      </w:hyperlink>
      <w:r w:rsidRPr="00FE0061">
        <w:rPr>
          <w:rFonts w:ascii="Arial" w:eastAsia="Times New Roman" w:hAnsi="Arial" w:cs="Arial"/>
          <w:color w:val="000000"/>
          <w:sz w:val="24"/>
          <w:szCs w:val="24"/>
          <w:lang w:eastAsia="ru-RU"/>
        </w:rPr>
        <w:t>; </w:t>
      </w:r>
      <w:hyperlink r:id="rId11" w:tgtFrame="_blank" w:history="1">
        <w:r w:rsidRPr="00FE0061">
          <w:rPr>
            <w:rFonts w:ascii="Arial" w:eastAsia="Times New Roman" w:hAnsi="Arial" w:cs="Arial"/>
            <w:color w:val="0000FF"/>
            <w:sz w:val="24"/>
            <w:szCs w:val="24"/>
            <w:lang w:eastAsia="ru-RU"/>
          </w:rPr>
          <w:t>от 30.03.2020 № 1</w:t>
        </w:r>
      </w:hyperlink>
      <w:r w:rsidRPr="00FE0061">
        <w:rPr>
          <w:rFonts w:ascii="Arial" w:eastAsia="Times New Roman" w:hAnsi="Arial" w:cs="Arial"/>
          <w:color w:val="000000"/>
          <w:sz w:val="24"/>
          <w:szCs w:val="24"/>
          <w:lang w:eastAsia="ru-RU"/>
        </w:rPr>
        <w:t>; </w:t>
      </w:r>
      <w:hyperlink r:id="rId12" w:tgtFrame="_blank" w:history="1">
        <w:r w:rsidRPr="00FE0061">
          <w:rPr>
            <w:rFonts w:ascii="Arial" w:eastAsia="Times New Roman" w:hAnsi="Arial" w:cs="Arial"/>
            <w:color w:val="0000FF"/>
            <w:sz w:val="24"/>
            <w:szCs w:val="24"/>
            <w:lang w:eastAsia="ru-RU"/>
          </w:rPr>
          <w:t>от 17.12.2020 № 4</w:t>
        </w:r>
      </w:hyperlink>
      <w:r w:rsidRPr="00FE0061">
        <w:rPr>
          <w:rFonts w:ascii="Arial" w:eastAsia="Times New Roman" w:hAnsi="Arial" w:cs="Arial"/>
          <w:color w:val="0000FF"/>
          <w:sz w:val="24"/>
          <w:szCs w:val="24"/>
          <w:lang w:eastAsia="ru-RU"/>
        </w:rPr>
        <w:t>; </w:t>
      </w:r>
      <w:hyperlink r:id="rId13"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 </w:t>
      </w:r>
      <w:hyperlink r:id="rId14" w:tgtFrame="_blank" w:history="1">
        <w:r w:rsidRPr="00FE0061">
          <w:rPr>
            <w:rFonts w:ascii="Arial" w:eastAsia="Times New Roman" w:hAnsi="Arial" w:cs="Arial"/>
            <w:color w:val="0000FF"/>
            <w:sz w:val="24"/>
            <w:szCs w:val="24"/>
            <w:lang w:eastAsia="ru-RU"/>
          </w:rPr>
          <w:t>от 23.12.2021 № 7</w:t>
        </w:r>
      </w:hyperlink>
      <w:r w:rsidRPr="00FE0061">
        <w:rPr>
          <w:rFonts w:ascii="Arial" w:eastAsia="Times New Roman" w:hAnsi="Arial" w:cs="Arial"/>
          <w:color w:val="0000FF"/>
          <w:sz w:val="24"/>
          <w:szCs w:val="24"/>
          <w:lang w:eastAsia="ru-RU"/>
        </w:rPr>
        <w:t>; </w:t>
      </w:r>
      <w:hyperlink r:id="rId15"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 </w:t>
      </w:r>
      <w:hyperlink r:id="rId16" w:tgtFrame="_blank" w:history="1">
        <w:r w:rsidRPr="00FE0061">
          <w:rPr>
            <w:rFonts w:ascii="Arial" w:eastAsia="Times New Roman" w:hAnsi="Arial" w:cs="Arial"/>
            <w:color w:val="0000FF"/>
            <w:sz w:val="24"/>
            <w:szCs w:val="24"/>
            <w:lang w:eastAsia="ru-RU"/>
          </w:rPr>
          <w:t>от 05.09.2022 № 1</w:t>
        </w:r>
      </w:hyperlink>
      <w:r w:rsidRPr="00FE0061">
        <w:rPr>
          <w:rFonts w:ascii="Arial" w:eastAsia="Times New Roman" w:hAnsi="Arial" w:cs="Arial"/>
          <w:color w:val="0000FF"/>
          <w:sz w:val="24"/>
          <w:szCs w:val="24"/>
          <w:lang w:eastAsia="ru-RU"/>
        </w:rPr>
        <w:t>; </w:t>
      </w:r>
      <w:hyperlink r:id="rId17"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1. ОБЩИЕ ПОЛОЖЕНИЯ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Наименование муниципального образования – сельское поселение Верх-Тулинский сельсовет Новосибирского муниципального района Новосибирской области (далее по тексту – Верх-Тулинский сельсовет или поселение или муниципальное образование).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Границы Верх-Тулинского сельсовета и статус его как сельского поселения установлены </w:t>
      </w:r>
      <w:hyperlink r:id="rId19" w:tgtFrame="_blank" w:history="1">
        <w:r w:rsidRPr="00FE0061">
          <w:rPr>
            <w:rFonts w:ascii="Arial" w:eastAsia="Times New Roman" w:hAnsi="Arial" w:cs="Arial"/>
            <w:color w:val="0000FF"/>
            <w:sz w:val="24"/>
            <w:szCs w:val="24"/>
            <w:lang w:eastAsia="ru-RU"/>
          </w:rPr>
          <w:t>Законом Новосибирской области от 02.06.2004 № 200-ОЗ</w:t>
        </w:r>
      </w:hyperlink>
      <w:r w:rsidRPr="00FE0061">
        <w:rPr>
          <w:rFonts w:ascii="Arial" w:eastAsia="Times New Roman" w:hAnsi="Arial" w:cs="Arial"/>
          <w:color w:val="000000"/>
          <w:sz w:val="24"/>
          <w:szCs w:val="24"/>
          <w:lang w:eastAsia="ru-RU"/>
        </w:rPr>
        <w:t> «О статусе и границах муниципальных образований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Верх-Тулинский сельсовет Новосибирского муниципального района Новосибирской области) используется сокращенное – Верх-Тулинский сельсовет Новосибирского района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(введена </w:t>
      </w:r>
      <w:hyperlink r:id="rId20"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2. Верх-Тулинский сельсовет состоит из объединенных общей территорией следующих населенных пунктов: поселок 8 Марта, поселок Крупской, поселок Красный Восток, поселок Тулинский, село Верх-Тула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Административным центром Верх-Тулинского сельсовета является село Верх-Тула.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 Структура органов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Структуру органов местного самоуправления Верх-Тулинского сельсовета составляют: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представительный орган Верх-Тулинского сельсовета – Совет депутатов Верх-Тулинского сельсовета Новосибирского района Новосибирской области (далее – Совет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Глава Верх-Тулинского сельсовета Новосибирского района Новосибирской области (далее – Глава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исполнительно-распорядительный орган Верх-Тулинского сельсовета – администрация Верх-Тулинского сельсовета Новосибирского района Новосибирской области (далее – администрация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пункт 4 исключен </w:t>
      </w:r>
      <w:hyperlink r:id="rId21"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Новосибирского района на основании соглашения, заключенного Советом депутатов Верх-Тулинского сельсовета с представительным органом Новосибирского района.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3 введена </w:t>
      </w:r>
      <w:hyperlink r:id="rId22"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 Муниципальные правовые акты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Муниципальными правовыми актами являются: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устав муниципального образования, правовые акты, принятые на местном референдуме;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нормативные и иные правовые акты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правовые акты Главы Верх-Тулинского сельсовета, администрации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3 в редакции </w:t>
      </w:r>
      <w:hyperlink r:id="rId23"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Устав Верх-Тулинского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«Новосибирский район – территория развития».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24"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w:t>
      </w:r>
      <w:hyperlink r:id="rId25" w:tgtFrame="_blank" w:history="1">
        <w:r w:rsidRPr="00FE0061">
          <w:rPr>
            <w:rFonts w:ascii="Arial" w:eastAsia="Times New Roman" w:hAnsi="Arial" w:cs="Arial"/>
            <w:color w:val="0000FF"/>
            <w:sz w:val="24"/>
            <w:szCs w:val="24"/>
            <w:lang w:eastAsia="ru-RU"/>
          </w:rPr>
          <w:t>Налоговым кодексом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6"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(абзац 4 введен </w:t>
      </w:r>
      <w:hyperlink r:id="rId27"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Проекты муниципальных правовых актов Верх-Тулинского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Новосибирского района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4 в редакции </w:t>
      </w:r>
      <w:hyperlink r:id="rId2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 Официальные символы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Официальными символами Верх-Тулинского сельсовета являются герб и флаг.</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Описание и порядок использования официальных символов Верх-Тулинского сельсовета устанавливаются решением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5. Вопросы местного значения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К вопросам местного значения Верх-Тулинского сельсовета относятся: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29"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30"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пункт 8 исключен </w:t>
      </w:r>
      <w:hyperlink r:id="rId31"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12 в редакции </w:t>
      </w:r>
      <w:hyperlink r:id="rId32"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18) формирование архивных фондов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19 в редакции </w:t>
      </w:r>
      <w:hyperlink r:id="rId33"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34"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утратил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(решением 7 сессии Совета депутатов Верх-Тулинского сельсовета Новосибирского района Новосибирской области пятого созыва </w:t>
      </w:r>
      <w:hyperlink r:id="rId35" w:tgtFrame="_blank" w:history="1">
        <w:r w:rsidRPr="00FE0061">
          <w:rPr>
            <w:rFonts w:ascii="Arial" w:eastAsia="Times New Roman" w:hAnsi="Arial" w:cs="Arial"/>
            <w:color w:val="0000FF"/>
            <w:sz w:val="24"/>
            <w:szCs w:val="24"/>
            <w:lang w:eastAsia="ru-RU"/>
          </w:rPr>
          <w:t>от 26.02.2016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23) содержание мест захоронения;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3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05.09.2022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24) утратил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(решением 7 сессии Совета депутатов Верх-Тулинского сельсовета Новосибирского района Новосибирской области пятого созыва </w:t>
      </w:r>
      <w:hyperlink r:id="rId37" w:tgtFrame="_blank" w:history="1">
        <w:r w:rsidRPr="00FE0061">
          <w:rPr>
            <w:rFonts w:ascii="Arial" w:eastAsia="Times New Roman" w:hAnsi="Arial" w:cs="Arial"/>
            <w:color w:val="0000FF"/>
            <w:sz w:val="24"/>
            <w:szCs w:val="24"/>
            <w:lang w:eastAsia="ru-RU"/>
          </w:rPr>
          <w:t>от 26.02.2016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3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29) организация и осуществление мероприятий по работе с детьми и молодежью в поселении;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31) осуществление муниципального лесного контроля;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w:t>
      </w:r>
      <w:hyperlink r:id="rId39" w:tgtFrame="_blank" w:history="1">
        <w:r w:rsidRPr="00FE0061">
          <w:rPr>
            <w:rFonts w:ascii="Arial" w:eastAsia="Times New Roman" w:hAnsi="Arial" w:cs="Arial"/>
            <w:color w:val="0000FF"/>
            <w:sz w:val="24"/>
            <w:szCs w:val="24"/>
            <w:lang w:eastAsia="ru-RU"/>
          </w:rPr>
          <w:t>О полиции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34) утратил силу;</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40"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1" w:tgtFrame="_blank" w:history="1">
        <w:r w:rsidRPr="00FE0061">
          <w:rPr>
            <w:rFonts w:ascii="Arial" w:eastAsia="Times New Roman" w:hAnsi="Arial" w:cs="Arial"/>
            <w:color w:val="0000FF"/>
            <w:sz w:val="24"/>
            <w:szCs w:val="24"/>
            <w:lang w:eastAsia="ru-RU"/>
          </w:rPr>
          <w:t>от 12.01.1996 № 7-ФЗ</w:t>
        </w:r>
      </w:hyperlink>
      <w:r w:rsidRPr="00FE0061">
        <w:rPr>
          <w:rFonts w:ascii="Arial" w:eastAsia="Times New Roman" w:hAnsi="Arial" w:cs="Arial"/>
          <w:color w:val="000000"/>
          <w:sz w:val="24"/>
          <w:szCs w:val="24"/>
          <w:lang w:eastAsia="ru-RU"/>
        </w:rPr>
        <w:t> «</w:t>
      </w:r>
      <w:hyperlink r:id="rId42" w:tgtFrame="_blank" w:history="1">
        <w:r w:rsidRPr="00FE0061">
          <w:rPr>
            <w:rFonts w:ascii="Arial" w:eastAsia="Times New Roman" w:hAnsi="Arial" w:cs="Arial"/>
            <w:color w:val="0000FF"/>
            <w:sz w:val="24"/>
            <w:szCs w:val="24"/>
            <w:lang w:eastAsia="ru-RU"/>
          </w:rPr>
          <w:t>О некоммерческих организациях</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43"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37) осуществление мер по противодействию коррупции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39) участие в соответствии с федеральным законом в выполнении комплексных кадастровых работ.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44"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6. Права органов местного самоуправления Верх-Тулинского сельсовета на решение вопросов, не отнесённых к вопросам местного значения поселений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Органы местного самоуправления Верх-Тулинского сельсовета имеют право на: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создание музеев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создание условий для развития туризма;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создание муниципальной пожарной охраны;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5" w:tgtFrame="_blank" w:history="1">
        <w:r w:rsidRPr="00FE0061">
          <w:rPr>
            <w:rFonts w:ascii="Arial" w:eastAsia="Times New Roman" w:hAnsi="Arial" w:cs="Arial"/>
            <w:color w:val="0000FF"/>
            <w:sz w:val="24"/>
            <w:szCs w:val="24"/>
            <w:lang w:eastAsia="ru-RU"/>
          </w:rPr>
          <w:t>от 24.11.1995 № 181-ФЗ</w:t>
        </w:r>
      </w:hyperlink>
      <w:r w:rsidRPr="00FE0061">
        <w:rPr>
          <w:rFonts w:ascii="Arial" w:eastAsia="Times New Roman" w:hAnsi="Arial" w:cs="Arial"/>
          <w:color w:val="000000"/>
          <w:sz w:val="24"/>
          <w:szCs w:val="24"/>
          <w:lang w:eastAsia="ru-RU"/>
        </w:rPr>
        <w:t> «О социальной защите инвалидов 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4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7" w:history="1">
        <w:r w:rsidRPr="00FE0061">
          <w:rPr>
            <w:rFonts w:ascii="Arial" w:eastAsia="Times New Roman" w:hAnsi="Arial" w:cs="Arial"/>
            <w:color w:val="0000FF"/>
            <w:sz w:val="24"/>
            <w:szCs w:val="24"/>
            <w:lang w:eastAsia="ru-RU"/>
          </w:rPr>
          <w:t>законодательством</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13 в редакции </w:t>
      </w:r>
      <w:hyperlink r:id="rId4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49"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50"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51" w:tgtFrame="_blank" w:history="1">
        <w:r w:rsidRPr="00FE0061">
          <w:rPr>
            <w:rFonts w:ascii="Arial" w:eastAsia="Times New Roman" w:hAnsi="Arial" w:cs="Arial"/>
            <w:color w:val="0000FF"/>
            <w:sz w:val="24"/>
            <w:szCs w:val="24"/>
            <w:lang w:eastAsia="ru-RU"/>
          </w:rPr>
          <w:t>Законом Российской Федерации от 7 февраля 1992 года N 2300-1</w:t>
        </w:r>
      </w:hyperlink>
      <w:r w:rsidRPr="00FE0061">
        <w:rPr>
          <w:rFonts w:ascii="Arial" w:eastAsia="Times New Roman" w:hAnsi="Arial" w:cs="Arial"/>
          <w:color w:val="000000"/>
          <w:sz w:val="24"/>
          <w:szCs w:val="24"/>
          <w:lang w:eastAsia="ru-RU"/>
        </w:rPr>
        <w:t> "О защите прав потребителей".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16 введен </w:t>
      </w:r>
      <w:hyperlink r:id="rId52"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53"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4"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55"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w:t>
      </w:r>
      <w:r w:rsidRPr="00FE0061">
        <w:rPr>
          <w:rFonts w:ascii="Arial" w:eastAsia="Times New Roman" w:hAnsi="Arial" w:cs="Arial"/>
          <w:color w:val="000000"/>
          <w:sz w:val="24"/>
          <w:szCs w:val="24"/>
          <w:lang w:eastAsia="ru-RU"/>
        </w:rPr>
        <w:lastRenderedPageBreak/>
        <w:t>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6.1. Осуществление органами местного самоуправления поселения отдельных государственных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w:t>
      </w:r>
      <w:hyperlink r:id="rId56"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57"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Совет депутатов Верх-Тулинского сельсовета, глава Верх-Тулинского сельсовета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w:t>
      </w:r>
      <w:hyperlink r:id="rId58"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59"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в случае принятия Советом депутатов Верх-Тулинского сельсовета решения о реализации права на участие в осуществлении указанных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0"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61"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если возможность осуществления таких расходов предусмотрена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7. Местный референдум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Местный референдум проводится на всей территории Верх-Тулинского сельсовета в целях решения непосредственно населением вопросов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Верх-Тулинского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62"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Инициативу проведения местного референдума могут выдвинуть:</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Совет депутатов и Глава администрации совместно.</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Верх-Тулинского сельсовета в соответствии с федеральным законом, но не менее 25 подписей.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5. Принятое на местном референдуме решение подлежит обязательному исполнению на территории Верх-Тулинского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w:t>
      </w:r>
      <w:r w:rsidRPr="00FE0061">
        <w:rPr>
          <w:rFonts w:ascii="Arial" w:eastAsia="Times New Roman" w:hAnsi="Arial" w:cs="Arial"/>
          <w:color w:val="000000"/>
          <w:sz w:val="24"/>
          <w:szCs w:val="24"/>
          <w:lang w:eastAsia="ru-RU"/>
        </w:rPr>
        <w:lastRenderedPageBreak/>
        <w:t>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федеральными законами и законами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8. Муниципальные выборы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w:t>
      </w:r>
      <w:hyperlink r:id="rId63" w:tgtFrame="_blank" w:history="1">
        <w:r w:rsidRPr="00FE0061">
          <w:rPr>
            <w:rFonts w:ascii="Arial" w:eastAsia="Times New Roman" w:hAnsi="Arial" w:cs="Arial"/>
            <w:color w:val="0000FF"/>
            <w:sz w:val="24"/>
            <w:szCs w:val="24"/>
            <w:lang w:eastAsia="ru-RU"/>
          </w:rPr>
          <w:t>от 12.06.2002 № 67-ФЗ</w:t>
        </w:r>
      </w:hyperlink>
      <w:r w:rsidRPr="00FE0061">
        <w:rPr>
          <w:rFonts w:ascii="Arial" w:eastAsia="Times New Roman" w:hAnsi="Arial" w:cs="Arial"/>
          <w:color w:val="000000"/>
          <w:sz w:val="24"/>
          <w:szCs w:val="24"/>
          <w:lang w:eastAsia="ru-RU"/>
        </w:rPr>
        <w:t> «</w:t>
      </w:r>
      <w:hyperlink r:id="rId64" w:tgtFrame="_blank" w:history="1">
        <w:r w:rsidRPr="00FE0061">
          <w:rPr>
            <w:rFonts w:ascii="Arial" w:eastAsia="Times New Roman" w:hAnsi="Arial" w:cs="Arial"/>
            <w:color w:val="0000FF"/>
            <w:sz w:val="24"/>
            <w:szCs w:val="24"/>
            <w:lang w:eastAsia="ru-RU"/>
          </w:rPr>
          <w:t>Об основных гарантиях избирательных прав и права на участие в референдуме граждан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Верх-Тулинского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65"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30.03.2020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9. Голосование по вопросам изменения границ Верх-Тулинского сельсовета, преобразования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 В случаях, предусмотренных Федеральным законом </w:t>
      </w:r>
      <w:hyperlink r:id="rId66"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67"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w:t>
      </w:r>
      <w:hyperlink r:id="rId68" w:tgtFrame="_blank" w:history="1">
        <w:r w:rsidRPr="00FE0061">
          <w:rPr>
            <w:rFonts w:ascii="Arial" w:eastAsia="Times New Roman" w:hAnsi="Arial" w:cs="Arial"/>
            <w:color w:val="0000FF"/>
            <w:sz w:val="24"/>
            <w:szCs w:val="24"/>
            <w:lang w:eastAsia="ru-RU"/>
          </w:rPr>
          <w:t>от 12 апреля 2004 года № 175-ОЗ</w:t>
        </w:r>
      </w:hyperlink>
      <w:r w:rsidRPr="00FE0061">
        <w:rPr>
          <w:rFonts w:ascii="Arial" w:eastAsia="Times New Roman" w:hAnsi="Arial" w:cs="Arial"/>
          <w:color w:val="000000"/>
          <w:sz w:val="24"/>
          <w:szCs w:val="24"/>
          <w:lang w:eastAsia="ru-RU"/>
        </w:rPr>
        <w:t> «О местном референдуме в Новосибирской области», с учетом особенностей, предусмотренных Федеральным законом </w:t>
      </w:r>
      <w:hyperlink r:id="rId69"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70"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w:t>
      </w:r>
      <w:hyperlink r:id="rId71" w:tgtFrame="_blank" w:history="1">
        <w:r w:rsidRPr="00FE0061">
          <w:rPr>
            <w:rFonts w:ascii="Arial" w:eastAsia="Times New Roman" w:hAnsi="Arial" w:cs="Arial"/>
            <w:color w:val="0000FF"/>
            <w:sz w:val="24"/>
            <w:szCs w:val="24"/>
            <w:lang w:eastAsia="ru-RU"/>
          </w:rPr>
          <w:t>от 12 апреля 2004 года № 175-ОЗ</w:t>
        </w:r>
      </w:hyperlink>
      <w:r w:rsidRPr="00FE0061">
        <w:rPr>
          <w:rFonts w:ascii="Arial" w:eastAsia="Times New Roman" w:hAnsi="Arial" w:cs="Arial"/>
          <w:color w:val="000000"/>
          <w:sz w:val="24"/>
          <w:szCs w:val="24"/>
          <w:lang w:eastAsia="ru-RU"/>
        </w:rPr>
        <w:t> «О местном референдуме в Новосибирской области», должна представить в комиссия, организующая подготовку и проведение местного референдума подписи избирателей.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72"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w:t>
      </w:r>
      <w:hyperlink r:id="rId73" w:tgtFrame="_blank" w:history="1">
        <w:r w:rsidRPr="00FE0061">
          <w:rPr>
            <w:rFonts w:ascii="Arial" w:eastAsia="Times New Roman" w:hAnsi="Arial" w:cs="Arial"/>
            <w:color w:val="0000FF"/>
            <w:sz w:val="24"/>
            <w:szCs w:val="24"/>
            <w:lang w:eastAsia="ru-RU"/>
          </w:rPr>
          <w:t>от 12 июня 2002 года № 67-ФЗ</w:t>
        </w:r>
      </w:hyperlink>
      <w:r w:rsidRPr="00FE0061">
        <w:rPr>
          <w:rFonts w:ascii="Arial" w:eastAsia="Times New Roman" w:hAnsi="Arial" w:cs="Arial"/>
          <w:color w:val="000000"/>
          <w:sz w:val="24"/>
          <w:szCs w:val="24"/>
          <w:lang w:eastAsia="ru-RU"/>
        </w:rPr>
        <w:t> «</w:t>
      </w:r>
      <w:hyperlink r:id="rId74" w:tgtFrame="_blank" w:history="1">
        <w:r w:rsidRPr="00FE0061">
          <w:rPr>
            <w:rFonts w:ascii="Arial" w:eastAsia="Times New Roman" w:hAnsi="Arial" w:cs="Arial"/>
            <w:color w:val="0000FF"/>
            <w:sz w:val="24"/>
            <w:szCs w:val="24"/>
            <w:lang w:eastAsia="ru-RU"/>
          </w:rPr>
          <w:t>Об основных гарантиях избирательных прав и права на участие в референдуме граждан Российской Федерации</w:t>
        </w:r>
      </w:hyperlink>
      <w:r w:rsidRPr="00FE0061">
        <w:rPr>
          <w:rFonts w:ascii="Arial" w:eastAsia="Times New Roman" w:hAnsi="Arial" w:cs="Arial"/>
          <w:color w:val="000000"/>
          <w:sz w:val="24"/>
          <w:szCs w:val="24"/>
          <w:lang w:eastAsia="ru-RU"/>
        </w:rPr>
        <w:t>», Законом Новосибирской области </w:t>
      </w:r>
      <w:hyperlink r:id="rId75" w:tgtFrame="_blank" w:history="1">
        <w:r w:rsidRPr="00FE0061">
          <w:rPr>
            <w:rFonts w:ascii="Arial" w:eastAsia="Times New Roman" w:hAnsi="Arial" w:cs="Arial"/>
            <w:color w:val="0000FF"/>
            <w:sz w:val="24"/>
            <w:szCs w:val="24"/>
            <w:lang w:eastAsia="ru-RU"/>
          </w:rPr>
          <w:t>от 12 апреля 2004 года № 175-ОЗ</w:t>
        </w:r>
      </w:hyperlink>
      <w:r w:rsidRPr="00FE0061">
        <w:rPr>
          <w:rFonts w:ascii="Arial" w:eastAsia="Times New Roman" w:hAnsi="Arial" w:cs="Arial"/>
          <w:color w:val="000000"/>
          <w:sz w:val="24"/>
          <w:szCs w:val="24"/>
          <w:lang w:eastAsia="ru-RU"/>
        </w:rPr>
        <w:t> «О местном референдуме в Новосибирской области» на территории соответствующего избирательного округа, расположенного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76"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10. Правотворческая инициатива граждан, а также иных субъектов правотворческой инициативы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Верх-Тулинского сельсовета, обладающих избирательным правом.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Верх-Тулинского сельсовета, к компетенции которых относится принятие такого акта, в течение трех месяцев со дня его внесения.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11. Публичные слушания.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(статья 11 изложена в редакции </w:t>
      </w:r>
      <w:hyperlink r:id="rId77"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Главой поселения или Советом депутатов для обсуждения с участием жителей проектов муниципальных правовых актов Верх-Тулинского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На публичные слушания выносятся: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проект Устава Верх-Тулинского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8" w:tgtFrame="_blank" w:history="1">
        <w:r w:rsidRPr="00FE0061">
          <w:rPr>
            <w:rFonts w:ascii="Arial" w:eastAsia="Times New Roman" w:hAnsi="Arial" w:cs="Arial"/>
            <w:color w:val="0000FF"/>
            <w:sz w:val="24"/>
            <w:szCs w:val="24"/>
            <w:lang w:eastAsia="ru-RU"/>
          </w:rPr>
          <w:t>Конституции Российской Федерации</w:t>
        </w:r>
      </w:hyperlink>
      <w:r w:rsidRPr="00FE0061">
        <w:rPr>
          <w:rFonts w:ascii="Arial" w:eastAsia="Times New Roman" w:hAnsi="Arial" w:cs="Arial"/>
          <w:color w:val="000000"/>
          <w:sz w:val="24"/>
          <w:szCs w:val="24"/>
          <w:lang w:eastAsia="ru-RU"/>
        </w:rPr>
        <w:t>,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проект местного бюджета и отчет о его исполнении;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проект стратегии социально-экономического развития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вопросы о преобразовании Верх-Тулинского сельсовета, за исключением случаев, если в соответствии с </w:t>
      </w:r>
      <w:hyperlink r:id="rId79" w:tgtFrame="_blank" w:history="1">
        <w:r w:rsidRPr="00FE0061">
          <w:rPr>
            <w:rFonts w:ascii="Arial" w:eastAsia="Times New Roman" w:hAnsi="Arial" w:cs="Arial"/>
            <w:color w:val="0000FF"/>
            <w:sz w:val="24"/>
            <w:szCs w:val="24"/>
            <w:lang w:eastAsia="ru-RU"/>
          </w:rPr>
          <w:t>Федеральным законом от 06.10.2003 №131-Ф3</w:t>
        </w:r>
      </w:hyperlink>
      <w:r w:rsidRPr="00FE00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80"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(в редакции </w:t>
      </w:r>
      <w:hyperlink r:id="rId81"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12. Собрание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Для обсуждения вопросов местного значения Верх-Тулинского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82"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Собрание граждан проводится по инициативе населения, Совета депутатов, Главы Верх-Тулинского сельсовета, а также в случаях, предусмотренных уставом территориального общественного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Собрание граждан, проводимое по инициативе населения или Совета депутатов, назначается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Собрание граждан, проводимое по инициативе Главы Верх-Тулинского сельсовета, назначается Главой Верх-Тулинского сельсовета.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83"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Итоги собрания граждан подлежат официальному опубликованию или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13. Конференция граждан (собрание делегатов)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или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14. Опрос граждан</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84"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Опрос граждан проводится на всей территории Верх-Тулинского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Результаты опроса носят рекомендательный характер.</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опросе граждан вправе участвовать жители Верх-Тулинского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Опрос граждан проводится по инициативе: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Совета депутатов или Главы поселения – по вопросам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Верх-Тулинского сельсовета для объектов регионального и межрегионального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0" w:name="sub_310501"/>
      <w:r w:rsidRPr="00FE0061">
        <w:rPr>
          <w:rFonts w:ascii="Arial" w:eastAsia="Times New Roman" w:hAnsi="Arial" w:cs="Arial"/>
          <w:color w:val="000000"/>
          <w:sz w:val="24"/>
          <w:szCs w:val="24"/>
          <w:lang w:eastAsia="ru-RU"/>
        </w:rPr>
        <w:t>1) дата и сроки проведения опроса;</w:t>
      </w:r>
      <w:bookmarkEnd w:id="0"/>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1" w:name="sub_310502"/>
      <w:r w:rsidRPr="00FE0061">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bookmarkEnd w:id="1"/>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2" w:name="sub_310503"/>
      <w:r w:rsidRPr="00FE0061">
        <w:rPr>
          <w:rFonts w:ascii="Arial" w:eastAsia="Times New Roman" w:hAnsi="Arial" w:cs="Arial"/>
          <w:color w:val="000000"/>
          <w:sz w:val="24"/>
          <w:szCs w:val="24"/>
          <w:lang w:eastAsia="ru-RU"/>
        </w:rPr>
        <w:t>3) методика проведения опроса;</w:t>
      </w:r>
      <w:bookmarkEnd w:id="2"/>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3" w:name="sub_310504"/>
      <w:r w:rsidRPr="00FE0061">
        <w:rPr>
          <w:rFonts w:ascii="Arial" w:eastAsia="Times New Roman" w:hAnsi="Arial" w:cs="Arial"/>
          <w:color w:val="000000"/>
          <w:sz w:val="24"/>
          <w:szCs w:val="24"/>
          <w:lang w:eastAsia="ru-RU"/>
        </w:rPr>
        <w:t>4) форма опросного листа;</w:t>
      </w:r>
      <w:bookmarkEnd w:id="3"/>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4" w:name="sub_310505"/>
      <w:r w:rsidRPr="00FE0061">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bookmarkEnd w:id="4"/>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5" w:name="sub_310701"/>
      <w:r w:rsidRPr="00FE0061">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End w:id="5"/>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lastRenderedPageBreak/>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15. Обращения граждан в органы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Граждане имеют право на коллективные и индивидуальные обращения в органы местного самоуправления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Обращения граждан подлежат рассмотрению в порядке и сроки, установленные </w:t>
      </w:r>
      <w:hyperlink r:id="rId85" w:tgtFrame="_blank" w:history="1">
        <w:r w:rsidRPr="00FE0061">
          <w:rPr>
            <w:rFonts w:ascii="Arial" w:eastAsia="Times New Roman" w:hAnsi="Arial" w:cs="Arial"/>
            <w:color w:val="0000FF"/>
            <w:sz w:val="24"/>
            <w:szCs w:val="24"/>
            <w:lang w:eastAsia="ru-RU"/>
          </w:rPr>
          <w:t>Федеральным законом от 2 мая 2006 года № 59-ФЗ</w:t>
        </w:r>
      </w:hyperlink>
      <w:r w:rsidRPr="00FE0061">
        <w:rPr>
          <w:rFonts w:ascii="Arial" w:eastAsia="Times New Roman" w:hAnsi="Arial" w:cs="Arial"/>
          <w:color w:val="000000"/>
          <w:sz w:val="24"/>
          <w:szCs w:val="24"/>
          <w:lang w:eastAsia="ru-RU"/>
        </w:rPr>
        <w:t> «</w:t>
      </w:r>
      <w:hyperlink r:id="rId86" w:tgtFrame="_blank" w:history="1">
        <w:r w:rsidRPr="00FE0061">
          <w:rPr>
            <w:rFonts w:ascii="Arial" w:eastAsia="Times New Roman" w:hAnsi="Arial" w:cs="Arial"/>
            <w:color w:val="0000FF"/>
            <w:sz w:val="24"/>
            <w:szCs w:val="24"/>
            <w:lang w:eastAsia="ru-RU"/>
          </w:rPr>
          <w:t>О порядке рассмотрения обращений граждан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16. Территориальное общественное самоуправление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87"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17. Другие формы непосредственного участия населения в осуществлении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8" w:tgtFrame="_blank" w:history="1">
        <w:r w:rsidRPr="00FE0061">
          <w:rPr>
            <w:rFonts w:ascii="Arial" w:eastAsia="Times New Roman" w:hAnsi="Arial" w:cs="Arial"/>
            <w:color w:val="0000FF"/>
            <w:sz w:val="24"/>
            <w:szCs w:val="24"/>
            <w:lang w:eastAsia="ru-RU"/>
          </w:rPr>
          <w:t>Конституции Российской Федерации</w:t>
        </w:r>
      </w:hyperlink>
      <w:r w:rsidRPr="00FE0061">
        <w:rPr>
          <w:rFonts w:ascii="Arial" w:eastAsia="Times New Roman" w:hAnsi="Arial" w:cs="Arial"/>
          <w:color w:val="000000"/>
          <w:sz w:val="24"/>
          <w:szCs w:val="24"/>
          <w:lang w:eastAsia="ru-RU"/>
        </w:rPr>
        <w:t>, федеральным законам и законам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17.1. Староста сельского населенного пункта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(введена </w:t>
      </w:r>
      <w:hyperlink r:id="rId89"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Верх-Тулинского сельсовета </w:t>
      </w:r>
      <w:r w:rsidRPr="00FE0061">
        <w:rPr>
          <w:rFonts w:ascii="Arial" w:eastAsia="Times New Roman" w:hAnsi="Arial" w:cs="Arial"/>
          <w:color w:val="000000"/>
          <w:sz w:val="24"/>
          <w:szCs w:val="24"/>
          <w:lang w:eastAsia="ru-RU"/>
        </w:rPr>
        <w:lastRenderedPageBreak/>
        <w:t>Новосибирского района Новосибирской области, может назначаться староста сельского населенного пункта.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Староста сельского населенного пункта, входящего в состав Верх-Тулинского сельсовета Новосибирского района Новосибирской области, назначается Советом депутатов Верх-Тулинского сельсовета Новосибирского района Новосибирской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Верх-Тулинского сельсовета Новосибирского района Новосибирской области в соответствии с </w:t>
      </w:r>
      <w:hyperlink r:id="rId90" w:tgtFrame="_blank" w:history="1">
        <w:r w:rsidRPr="00FE0061">
          <w:rPr>
            <w:rFonts w:ascii="Arial" w:eastAsia="Times New Roman" w:hAnsi="Arial" w:cs="Arial"/>
            <w:color w:val="0000FF"/>
            <w:sz w:val="24"/>
            <w:szCs w:val="24"/>
            <w:lang w:eastAsia="ru-RU"/>
          </w:rPr>
          <w:t>Федеральным законом от 06.10.2003 № 131-ФЗ</w:t>
        </w:r>
      </w:hyperlink>
      <w:r w:rsidRPr="00FE00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законами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17.2 Инициативные проекты</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bookmarkStart w:id="6" w:name="sub_2611"/>
      <w:r w:rsidRPr="00FE0061">
        <w:rPr>
          <w:rFonts w:ascii="Arial" w:eastAsia="Times New Roman" w:hAnsi="Arial" w:cs="Arial"/>
          <w:color w:val="000000"/>
          <w:sz w:val="24"/>
          <w:szCs w:val="24"/>
          <w:lang w:eastAsia="ru-RU"/>
        </w:rPr>
        <w:t>(введена решением Совета депутатов Верх-Тулинского сельсовета Новосибирского района Новосибирской области пятого созыва </w:t>
      </w:r>
      <w:bookmarkEnd w:id="6"/>
      <w:r w:rsidRPr="00FE0061">
        <w:rPr>
          <w:rFonts w:ascii="Arial" w:eastAsia="Times New Roman" w:hAnsi="Arial" w:cs="Arial"/>
          <w:color w:val="000000"/>
          <w:sz w:val="24"/>
          <w:szCs w:val="24"/>
          <w:lang w:eastAsia="ru-RU"/>
        </w:rPr>
        <w:fldChar w:fldCharType="begin"/>
      </w:r>
      <w:r w:rsidRPr="00FE0061">
        <w:rPr>
          <w:rFonts w:ascii="Arial" w:eastAsia="Times New Roman" w:hAnsi="Arial" w:cs="Arial"/>
          <w:color w:val="000000"/>
          <w:sz w:val="24"/>
          <w:szCs w:val="24"/>
          <w:lang w:eastAsia="ru-RU"/>
        </w:rPr>
        <w:instrText xml:space="preserve"> HYPERLINK "https://pravo-search.minjust.ru/bigs/showDocument.html?id=B6C9971A-723A-4A7B-8057-6E51C5CD3EED" \t "_blank" </w:instrText>
      </w:r>
      <w:r w:rsidRPr="00FE0061">
        <w:rPr>
          <w:rFonts w:ascii="Arial" w:eastAsia="Times New Roman" w:hAnsi="Arial" w:cs="Arial"/>
          <w:color w:val="000000"/>
          <w:sz w:val="24"/>
          <w:szCs w:val="24"/>
          <w:lang w:eastAsia="ru-RU"/>
        </w:rPr>
        <w:fldChar w:fldCharType="separate"/>
      </w:r>
      <w:r w:rsidRPr="00FE0061">
        <w:rPr>
          <w:rFonts w:ascii="Arial" w:eastAsia="Times New Roman" w:hAnsi="Arial" w:cs="Arial"/>
          <w:color w:val="0000FF"/>
          <w:sz w:val="24"/>
          <w:szCs w:val="24"/>
          <w:lang w:eastAsia="ru-RU"/>
        </w:rPr>
        <w:t>от 13.07.2021 № 3</w:t>
      </w:r>
      <w:r w:rsidRPr="00FE0061">
        <w:rPr>
          <w:rFonts w:ascii="Arial" w:eastAsia="Times New Roman" w:hAnsi="Arial" w:cs="Arial"/>
          <w:color w:val="000000"/>
          <w:sz w:val="24"/>
          <w:szCs w:val="24"/>
          <w:lang w:eastAsia="ru-RU"/>
        </w:rPr>
        <w:fldChar w:fldCharType="end"/>
      </w:r>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Верх-Тулинского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Верх-Тулинского сельсовета может быть внесен инициативный проект.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91" w:tgtFrame="_blank" w:history="1">
        <w:r w:rsidRPr="00FE0061">
          <w:rPr>
            <w:rFonts w:ascii="Arial" w:eastAsia="Times New Roman" w:hAnsi="Arial" w:cs="Arial"/>
            <w:color w:val="0000FF"/>
            <w:sz w:val="24"/>
            <w:szCs w:val="24"/>
            <w:u w:val="single"/>
            <w:lang w:eastAsia="ru-RU"/>
          </w:rPr>
          <w:t>Федеральным законом от 06.10.2003 №131-ФЗ</w:t>
        </w:r>
      </w:hyperlink>
      <w:r w:rsidRPr="00FE00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3. ОРГАНЫ И ДОЛЖНОСТНЫЕ ЛИЦА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18. Совет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Совет депутатов состоит из 15 депутатов, избираемых на муниципальных выборах на основе всеобщего, равного и прямого избирательного права при тайном голосовании.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92"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30.03.2020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Срок полномочий Совета депутатов – 5 лет.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Первое заседание вновь избранного Совета депутатов созывает и ведет Глава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Совет депутатов не обладает правами юридического лица.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93"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19. Полномочия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К полномочиям Совета депутатов относятся: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утверждение местного бюджета и отчета о его исполнении;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94"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принятие решения об удалении Главы муниципального образования в отставку;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установление официальных символов Верх-Тулинского сельсовета и порядка их использования;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принятие решения о проведении местного референдума, о назначении опроса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назначение голосования по вопросам изменения границ Верх-Тулинского сельсовета, преобразования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утверждение структуры администрации по представлению главы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осуществление права законодательной инициативы в Законодательном Собрании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принятие решения о передаче органам местного самоуправления Новосибирского района части полномочий органов местного самоуправления Верх-Тулинского сельсовета за счет межбюджетных трансфертов, предоставляемых из местного бюджета Верх-Тулинского сельсовета в бюджет Новосибирского района;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18) по представлению схода граждан сельского населенного пункта, входящего в состав Верх-Тулинского сельсовета Новосибирского района Новосибирской области, назначает старосту сельского населенного пункта;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18 в редакции </w:t>
      </w:r>
      <w:hyperlink r:id="rId95"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19) пункт 19 исключен </w:t>
      </w:r>
      <w:hyperlink r:id="rId96"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утратил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(решением 7 сессии Совета депутатов Верх-Тулинского сельсовета Новосибирского района Новосибирской области пятого созыва </w:t>
      </w:r>
      <w:hyperlink r:id="rId97" w:tgtFrame="_blank" w:history="1">
        <w:r w:rsidRPr="00FE0061">
          <w:rPr>
            <w:rFonts w:ascii="Arial" w:eastAsia="Times New Roman" w:hAnsi="Arial" w:cs="Arial"/>
            <w:color w:val="0000FF"/>
            <w:sz w:val="24"/>
            <w:szCs w:val="24"/>
            <w:lang w:eastAsia="ru-RU"/>
          </w:rPr>
          <w:t>от 26.02.2016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22)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23) утверждение правил благоустройства территории поселения;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23 в редакции </w:t>
      </w:r>
      <w:hyperlink r:id="rId9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24) установление порядка проведения конкурса по отбору кандидатур на должность главы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26) избрание Главы поселения из числа кандидатов, представленных конкурсной комиссией по результатам конкурса;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26.1) осуществление правового регулирования по вопросам противодействия коррупции;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99"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27)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28) утверждение положения о виде муниципального контроля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00"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20. Правовые акты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Верх-Тулинского сельсовета, решение об удалении Главы Верх-Тулинского сельсовета в отставку, а также решения по вопросам организации деятельности Совета депутатов, и по иным вопросам, отнесенным к его </w:t>
      </w:r>
      <w:r w:rsidRPr="00FE0061">
        <w:rPr>
          <w:rFonts w:ascii="Arial" w:eastAsia="Times New Roman" w:hAnsi="Arial" w:cs="Arial"/>
          <w:color w:val="000000"/>
          <w:sz w:val="24"/>
          <w:szCs w:val="24"/>
          <w:lang w:eastAsia="ru-RU"/>
        </w:rPr>
        <w:lastRenderedPageBreak/>
        <w:t>компетенции федеральными законами, законами Новосибирской области, настоящим Уставом.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Решения Совета депутатов Верх-Тулинского сельсовета,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Верх-Тулинского сельсовета, если иное не установлено Федеральным законом от 06.10.2003 №131 –ФЗ «</w:t>
      </w:r>
      <w:hyperlink r:id="rId101"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Нормативный правовой акт, принятый Советом депутатов, направляется Главе Верх-Тулинского сельсовета для подписания и опубликования или обнародования в течение 10 дней.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21. Депутат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Ни один депутат Верх-Тулинского сельсовета Новосибирского района Новосибирской области не осуществляет свои полномочия на постоянной основе.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(абзац 2 в редакции </w:t>
      </w:r>
      <w:hyperlink r:id="rId102"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Депутат должен соблюдать ограничения и запреты и исполнять обязанности, которые установлены </w:t>
      </w:r>
      <w:hyperlink r:id="rId103" w:tgtFrame="_blank" w:history="1">
        <w:r w:rsidRPr="00FE0061">
          <w:rPr>
            <w:rFonts w:ascii="Arial" w:eastAsia="Times New Roman" w:hAnsi="Arial" w:cs="Arial"/>
            <w:color w:val="0000FF"/>
            <w:sz w:val="24"/>
            <w:szCs w:val="24"/>
            <w:lang w:eastAsia="ru-RU"/>
          </w:rPr>
          <w:t>Федеральным законом от 25.12.2008 № 273-ФЗ</w:t>
        </w:r>
      </w:hyperlink>
      <w:r w:rsidRPr="00FE0061">
        <w:rPr>
          <w:rFonts w:ascii="Arial" w:eastAsia="Times New Roman" w:hAnsi="Arial" w:cs="Arial"/>
          <w:color w:val="000000"/>
          <w:sz w:val="24"/>
          <w:szCs w:val="24"/>
          <w:lang w:eastAsia="ru-RU"/>
        </w:rPr>
        <w:t xml:space="preserve"> «О противодействии коррупции» и другими федеральными законами. Полномочия депутата прекращаются досрочно в случае несоблюдения </w:t>
      </w:r>
      <w:r w:rsidRPr="00FE0061">
        <w:rPr>
          <w:rFonts w:ascii="Arial" w:eastAsia="Times New Roman" w:hAnsi="Arial" w:cs="Arial"/>
          <w:color w:val="000000"/>
          <w:sz w:val="24"/>
          <w:szCs w:val="24"/>
          <w:lang w:eastAsia="ru-RU"/>
        </w:rPr>
        <w:lastRenderedPageBreak/>
        <w:t>ограничений, запретов, неисполнения обязанностей, установленных </w:t>
      </w:r>
      <w:hyperlink r:id="rId104" w:tgtFrame="_blank" w:history="1">
        <w:r w:rsidRPr="00FE0061">
          <w:rPr>
            <w:rFonts w:ascii="Arial" w:eastAsia="Times New Roman" w:hAnsi="Arial" w:cs="Arial"/>
            <w:color w:val="0000FF"/>
            <w:sz w:val="24"/>
            <w:szCs w:val="24"/>
            <w:lang w:eastAsia="ru-RU"/>
          </w:rPr>
          <w:t>Федеральным законом от 25.12.2008 № 273-ФЗ</w:t>
        </w:r>
      </w:hyperlink>
      <w:r w:rsidRPr="00FE0061">
        <w:rPr>
          <w:rFonts w:ascii="Arial" w:eastAsia="Times New Roman" w:hAnsi="Arial" w:cs="Arial"/>
          <w:color w:val="000000"/>
          <w:sz w:val="24"/>
          <w:szCs w:val="24"/>
          <w:lang w:eastAsia="ru-RU"/>
        </w:rPr>
        <w:t> «О противодействии коррупции», </w:t>
      </w:r>
      <w:hyperlink r:id="rId105" w:tgtFrame="_blank" w:history="1">
        <w:r w:rsidRPr="00FE0061">
          <w:rPr>
            <w:rFonts w:ascii="Arial" w:eastAsia="Times New Roman" w:hAnsi="Arial" w:cs="Arial"/>
            <w:color w:val="0000FF"/>
            <w:sz w:val="24"/>
            <w:szCs w:val="24"/>
            <w:lang w:eastAsia="ru-RU"/>
          </w:rPr>
          <w:t>Федеральным законом от 03.12.2012 № 230-ФЗ</w:t>
        </w:r>
      </w:hyperlink>
      <w:r w:rsidRPr="00FE006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дополнена решением 7 сессии Совета депутатов Верх-Тулинского сельсовета Новосибирского района Новосибирской области пятого созыва </w:t>
      </w:r>
      <w:hyperlink r:id="rId106" w:tgtFrame="_blank" w:history="1">
        <w:r w:rsidRPr="00FE0061">
          <w:rPr>
            <w:rFonts w:ascii="Arial" w:eastAsia="Times New Roman" w:hAnsi="Arial" w:cs="Arial"/>
            <w:color w:val="0000FF"/>
            <w:sz w:val="24"/>
            <w:szCs w:val="24"/>
            <w:lang w:eastAsia="ru-RU"/>
          </w:rPr>
          <w:t>от 26.02.2016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07"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Полномочия депутата прекращаются досрочно в случае: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смерти;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отставки по собственному желанию;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признания судом недееспособным или ограниченно дееспособным;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0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отзыва избирателями;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досрочного прекращения полномочий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в иных случаях, установленных Федеральным законом </w:t>
      </w:r>
      <w:hyperlink r:id="rId109"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10"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и иными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5 в редакции </w:t>
      </w:r>
      <w:hyperlink r:id="rId111"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w:t>
      </w:r>
      <w:hyperlink r:id="rId112"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13"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оснований для досрочного прекращения полномочий, а если это </w:t>
      </w:r>
      <w:r w:rsidRPr="00FE0061">
        <w:rPr>
          <w:rFonts w:ascii="Arial" w:eastAsia="Times New Roman" w:hAnsi="Arial" w:cs="Arial"/>
          <w:color w:val="000000"/>
          <w:sz w:val="24"/>
          <w:szCs w:val="24"/>
          <w:lang w:eastAsia="ru-RU"/>
        </w:rPr>
        <w:lastRenderedPageBreak/>
        <w:t>основание появилось в период между сессиями Совета депутатов, - не позднее, чем через три месяца со дня появления такого основания.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(введена </w:t>
      </w:r>
      <w:hyperlink r:id="rId114"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22. Основные гарантии деятельности депутата Совета депутатов, Главы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Депутату Совета депутатов, Главе Верх-Тулинского сельсовета гарантируются условия для беспрепятственного и эффективного осуществления полномочий, защита прав, чести и достоинства.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Депутат Совета депутатов осуществляет свою деятельность в следующих формах: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участвует в сессиях, работе постоянных комиссий, рабочих групп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вносит на рассмотрение Совета депутатов проекты муниципальных актов;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 иных формах, в соответствии с действующим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статьи 36, пунктами 5-8 части 10, частью 10.1 статьи 40, частями 1 и 2 статьи 73 </w:t>
      </w:r>
      <w:hyperlink r:id="rId115" w:tgtFrame="_blank" w:history="1">
        <w:r w:rsidRPr="00FE0061">
          <w:rPr>
            <w:rFonts w:ascii="Arial" w:eastAsia="Times New Roman" w:hAnsi="Arial" w:cs="Arial"/>
            <w:color w:val="0000FF"/>
            <w:sz w:val="24"/>
            <w:szCs w:val="24"/>
            <w:lang w:eastAsia="ru-RU"/>
          </w:rPr>
          <w:t>Федерального закона от 06.10.2003 № 131- ФЗ</w:t>
        </w:r>
      </w:hyperlink>
      <w:r w:rsidRPr="00FE00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3 в редакции </w:t>
      </w:r>
      <w:hyperlink r:id="rId11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4 рабочих дней в месяц.</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(введена </w:t>
      </w:r>
      <w:hyperlink r:id="rId117"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23. Председатель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Организацию деятельности Совета депутатов осуществляет председатель Совета депутатов, избираемый этим органом из своего состава большинством голосов от установленного числа депутатов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Председатель Совета депутатов Верх-Тулинского сельсовета осуществляет свои полномочия на непостоянной основе.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2 в редакции </w:t>
      </w:r>
      <w:hyperlink r:id="rId11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4. Председатель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руководит подготовкой заседаний Совета депутатов и вопросов, выносимых на рассмотрение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созывает и ведет заседания Совета депутатов, ведает его внутренним распорядком;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принимает меры по обеспечению гласности и учету общественного мнения в работе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подписывает протоколы заседаний, решения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издает в пределах своих полномочий постановления и распоряжения по вопросам организации деятельности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организует прием граждан, рассмотрение их обращений, заявлений и жалоб;</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открывает и закрывает счета Совета депутатов в банках и иных кредитных учреждениях;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осуществляет иные полномочия в соответствии с настоящим Уставом и решениями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Председатель Совета депутатов подотчетен Совету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23.1. Основные гарантии осуществления полномочий лиц, замещающих муниципальные должности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(статья 23.1 введена </w:t>
      </w:r>
      <w:hyperlink r:id="rId119"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Депутатам, председателю Совета депутатов Верх-Тулинского сельсовета, Главе Верх-Тулинского сельсовета гарантируются условия для беспрепятственного и эффективного осуществления полномочий, защита прав, чести и достоинства.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Депутаты Совета депутатов Верх-Тулинского сельсовета осуществляют свою деятельность в следующих формах: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участие в сессиях, работе постоянных комиссий, рабочих группах Совета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внесение на рассмотрение Совета депутатов Верх-Тулинского сельсовета проектов муниципальных актов;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направление депутатских запросов, обращений депутата;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в иных формах, в соответствии с действующим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Депутатам, председателю Совета депутатов Верх-Тулинского сельсовета, Главе Верх-Тулинского сельсовета гарантируются: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право на получение информации;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право на посещение: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б) органов местного самоуправления и муниципальных органов Верх- 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прием в первоочередном порядке: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б) должностными лицами органов местного самоуправления и муниципальных органов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руководителями муниципальных унитарных предприятий и муниципальных учреждений, учредителем которых является Верх- Тулинский сельсовет.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Депутатам, председателю Совета депутатов Верх-Тулинского сельсовета, Главе Верх-Тулинского сельсовета, осуществляющим свои полномочия на постоянной основе, также гарантируются: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оплата труда;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ежегодные основной и дополнительный оплачиваемые отпуска;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возможность использования служебного автотранспорта;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Оплата труда Главы Верх-Тулинского сельсовета, депутата, председателя Совета депутатов Верх-Тулинского сельсовета,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Главе Верх-Тулинского сельсовета, депутатам, председателю Совета депутатов Верх-Тулинского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Депутатам, председателю Совета депутатов Верх-Тулинского сельсовета,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Верх-Тулинского сельсовета и обратно в целях исполнения своих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Депутаты, председатель Совета депутатов Верх-Тулинского сельсовета, Глава Верх-Тулинского сельсовета вправе получать копии муниципальных правовых актов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Порядок реализации гарантий депутатам, председателю Совета депутатов Верх-Тулинского сельсовета, Главе Верх-Тулинского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lastRenderedPageBreak/>
        <w:t>Статья 24. Заместитель председателя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25. Досрочное прекращение полномочий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w:t>
      </w:r>
      <w:hyperlink r:id="rId120"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21"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Полномочия Совета депутатов также прекращаются в случае: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вступления в силу закона Новосибирской области о роспуске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принятия Советом депутатов решения о самороспуске в порядке, установленном настоящим Уставом;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преобразования Верх-Тулинского сельсовета, осуществляемого в соответствии с Федеральным законом </w:t>
      </w:r>
      <w:hyperlink r:id="rId122"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23"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а также в случае упразднения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 случае утраты поселением статуса муниципального образования в связи с его объединением с городским округом;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Верх-Тулинского сельсовета с городским округом;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26. Порядок самороспуска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Самороспуск Совета депутатов – досрочное прекращение осуществления Советом депутатов своих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Письменное заявление, указанное в части 2 настоящей статьи, должно быть рассмотрено на заседании Совета депутатов в течение одного месяца.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27. Глава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Глава поселения является высшим должностным лицом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Глава Верх-Тулинского сельсовета Новосибирского района Новосибирской области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Порядок проведения конкурса по отбору кандидатур на должность Главы поселения, устанавливается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При формировании конкурсной комиссии половина ее членов назначается Советом депутатов, а другая половина – Главой Новосибирского района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w:t>
      </w:r>
      <w:hyperlink r:id="rId124" w:tgtFrame="_blank" w:history="1">
        <w:r w:rsidRPr="00FE0061">
          <w:rPr>
            <w:rFonts w:ascii="Arial" w:eastAsia="Times New Roman" w:hAnsi="Arial" w:cs="Arial"/>
            <w:color w:val="0000FF"/>
            <w:sz w:val="24"/>
            <w:szCs w:val="24"/>
            <w:lang w:eastAsia="ru-RU"/>
          </w:rPr>
          <w:t>Федеральным законом от 12.06.2002 № 67-ФЗ</w:t>
        </w:r>
      </w:hyperlink>
      <w:r w:rsidRPr="00FE0061">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25"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Полномочия Главы Верх-Тулинского сельсовета начинаются со дня вступления его в должность и прекращаются в день вступления в должность вновь избранного главы.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Глава Верх-Тулинского сельсовета осуществляет свои полномочия на постоянной основе.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Глава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представляет Верх-Тулинский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вносит в Совет депутатов проекты муниципальных правовых актов в порядке, установленном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4) издает в пределах своих полномочий правовые акты;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вправе требовать созыва внеочередного заседания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Верх-Тулинского сельсовета (за исключением средств по расходам, связанным с деятельностью Совета депутатов и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вносит в Совет депутатов на утверждение проект местного бюджета, планы и программы социально – экономического развития Верх-Тулинского сельсовета, а также отчеты об их исполнении;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Глава Верх-Тулинского сельсовета предоставляет Совету депутатов Верх-Тулинского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Глава муниципального образования в пределах своих полномочий, установленных уставом Верх-Тулинского сельсовета и решениями Совета депутатов Верх-Тулинского сельсовета,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Глава Верх-Тулинского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26"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27"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другими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7. Постановление Главы Верх-Тулинского сельсовета, являющееся нормативным правовым актом, после его подписания Главой Верх-Тулинского сельсовета направляется в течение 5 дней для опубликования или обнародования.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Постановление Главы Верх-Тулинского сельсовета, не являющееся нормативным правовым актом, а также распоряжение Главы Верх-Тулинского сельсовета вступают в силу с момента их подписания Главой Верх-Тулинского сельсовета, если иной порядок вступления их в силу не установлен в самих актах.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Глава Верх-Тулинского сельсовета подконтролен и подотчетен населению Верх-Тулинского сельсовета и Совету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Глава муниципального образования должен соблюдать ограничения, запреты, исполнять обязанности, которые установлены </w:t>
      </w:r>
      <w:hyperlink r:id="rId128" w:tgtFrame="_blank" w:history="1">
        <w:r w:rsidRPr="00FE0061">
          <w:rPr>
            <w:rFonts w:ascii="Arial" w:eastAsia="Times New Roman" w:hAnsi="Arial" w:cs="Arial"/>
            <w:color w:val="0000FF"/>
            <w:sz w:val="24"/>
            <w:szCs w:val="24"/>
            <w:lang w:eastAsia="ru-RU"/>
          </w:rPr>
          <w:t>Федеральным законом от 25.12.2008 № 273-ФЗ</w:t>
        </w:r>
      </w:hyperlink>
      <w:r w:rsidRPr="00FE0061">
        <w:rPr>
          <w:rFonts w:ascii="Arial" w:eastAsia="Times New Roman" w:hAnsi="Arial" w:cs="Arial"/>
          <w:color w:val="000000"/>
          <w:sz w:val="24"/>
          <w:szCs w:val="24"/>
          <w:lang w:eastAsia="ru-RU"/>
        </w:rPr>
        <w:t> «О противодействии коррупции», </w:t>
      </w:r>
      <w:hyperlink r:id="rId129" w:tgtFrame="_blank" w:history="1">
        <w:r w:rsidRPr="00FE0061">
          <w:rPr>
            <w:rFonts w:ascii="Arial" w:eastAsia="Times New Roman" w:hAnsi="Arial" w:cs="Arial"/>
            <w:color w:val="0000FF"/>
            <w:sz w:val="24"/>
            <w:szCs w:val="24"/>
            <w:lang w:eastAsia="ru-RU"/>
          </w:rPr>
          <w:t>Федеральным законом от 03.12.2012 № 230-ФЗ</w:t>
        </w:r>
      </w:hyperlink>
      <w:r w:rsidRPr="00FE006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0" w:tgtFrame="_blank" w:history="1">
        <w:r w:rsidRPr="00FE0061">
          <w:rPr>
            <w:rFonts w:ascii="Arial" w:eastAsia="Times New Roman" w:hAnsi="Arial" w:cs="Arial"/>
            <w:color w:val="0000FF"/>
            <w:sz w:val="24"/>
            <w:szCs w:val="24"/>
            <w:lang w:eastAsia="ru-RU"/>
          </w:rPr>
          <w:t>Федеральным законом от 07.05.2013 № 79-ФЗ</w:t>
        </w:r>
      </w:hyperlink>
      <w:r w:rsidRPr="00FE006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31"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28. Досрочное прекращение полномочий Главы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Полномочия Главы Верх-Тулинского сельсовета прекращаются досрочно в случае: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смерти;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отставки по собственному желанию;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признания судом недееспособным или ограниченно дееспособным;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32"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отзыва избирателями;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11) преобразования Верх-Тулинского сельсовета, осуществляемого в соответствии с Федеральным законом </w:t>
      </w:r>
      <w:hyperlink r:id="rId133"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34"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а также в случае упразднения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с утратой Верх-Тулинского сельсовета статуса муниципального образования в связи с его объединением с городским округом;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35"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36"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37"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38"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Полномочия главы муниципального образования, осуществляющего свои полномочия на постоянной основе, прекращаются досрочно в случае несоблюдения ограничений, установленных Федеральным законом </w:t>
      </w:r>
      <w:hyperlink r:id="rId139"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40"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29. Удаление Главы Верх-Тулинского сельсовета в отставку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1. Совет депутатов Верх-Тулинского сельсовета в соответствии с Федеральным законом </w:t>
      </w:r>
      <w:hyperlink r:id="rId141"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42"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вправе удалить Главу Верх-Тулинского сельсовета в отставку по инициативе Совета депутатов Верх-Тулинского сельсовета или по инициативе Губернатора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Основаниями для удаления Главы Верх-Тулинского сельсовета в отставку являются: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решения, действия (бездействие) Главы Верх-Тулинского сельсовета, повлекшие (повлекшее) наступление последствий, предусмотренных пунктами 2 и 3 части 1 статьи 75 Федерального Закона </w:t>
      </w:r>
      <w:hyperlink r:id="rId143"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44"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45"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46"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иными федеральными законами, Уставом Верх-Тулинского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неудовлетворительная оценка деятельности Главы Верх-Тулинского сельсовета Советом депутатов Верх-Тулинского сельсовета по результатам его ежегодного отчета перед Советом депутатов, данная два раза подряд;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несоблюдение ограничений и запретов и неисполнение обязанностей, которые установлены Федеральным законом </w:t>
      </w:r>
      <w:hyperlink r:id="rId147" w:tgtFrame="_blank" w:history="1">
        <w:r w:rsidRPr="00FE0061">
          <w:rPr>
            <w:rFonts w:ascii="Arial" w:eastAsia="Times New Roman" w:hAnsi="Arial" w:cs="Arial"/>
            <w:color w:val="0000FF"/>
            <w:sz w:val="24"/>
            <w:szCs w:val="24"/>
            <w:lang w:eastAsia="ru-RU"/>
          </w:rPr>
          <w:t>от 25.12.2008 № 273-ФЗ</w:t>
        </w:r>
      </w:hyperlink>
      <w:r w:rsidRPr="00FE0061">
        <w:rPr>
          <w:rFonts w:ascii="Arial" w:eastAsia="Times New Roman" w:hAnsi="Arial" w:cs="Arial"/>
          <w:color w:val="000000"/>
          <w:sz w:val="24"/>
          <w:szCs w:val="24"/>
          <w:lang w:eastAsia="ru-RU"/>
        </w:rPr>
        <w:t> «О противодействии коррупции» и другими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Верх-Тулинского сельсовета, </w:t>
      </w:r>
      <w:r w:rsidRPr="00FE0061">
        <w:rPr>
          <w:rFonts w:ascii="Arial" w:eastAsia="Times New Roman" w:hAnsi="Arial" w:cs="Arial"/>
          <w:color w:val="000000"/>
          <w:sz w:val="24"/>
          <w:szCs w:val="24"/>
          <w:lang w:eastAsia="ru-RU"/>
        </w:rPr>
        <w:lastRenderedPageBreak/>
        <w:t>повлекших (повлекшего) наступление последствий, предусмотренных пунктами 2 и 3 части 1 статьи 75 Федерального закона </w:t>
      </w:r>
      <w:hyperlink r:id="rId148"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149"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решение об удалении Главы поселения в отставку может быть принято только при согласии Губернатора Новосибирской области.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Исключена </w:t>
      </w:r>
      <w:hyperlink r:id="rId150"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Верх-Тулинского сельсовета в течение одного месяца со дня внесения соответствующего обращения.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При рассмотрении и принятии Советом депутатов решения об удалении Главы Верх-Тулинского сельсовета в отставку должны быть обеспечены: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Глава Верх-Тулинского сельсовета,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30. Голосование по отзыву депутата Совета депутатов, Главы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(статья 30 изложена в редакции </w:t>
      </w:r>
      <w:hyperlink r:id="rId151"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w:t>
      </w:r>
      <w:r w:rsidRPr="00FE0061">
        <w:rPr>
          <w:rFonts w:ascii="Arial" w:eastAsia="Times New Roman" w:hAnsi="Arial" w:cs="Arial"/>
          <w:color w:val="000000"/>
          <w:sz w:val="24"/>
          <w:szCs w:val="24"/>
          <w:lang w:eastAsia="ru-RU"/>
        </w:rPr>
        <w:lastRenderedPageBreak/>
        <w:t>проведения местного референдума, с учетом особенностей, предусмотренных </w:t>
      </w:r>
      <w:hyperlink r:id="rId152" w:tgtFrame="_blank" w:history="1">
        <w:r w:rsidRPr="00FE0061">
          <w:rPr>
            <w:rFonts w:ascii="Arial" w:eastAsia="Times New Roman" w:hAnsi="Arial" w:cs="Arial"/>
            <w:color w:val="0000FF"/>
            <w:sz w:val="24"/>
            <w:szCs w:val="24"/>
            <w:lang w:eastAsia="ru-RU"/>
          </w:rPr>
          <w:t>Федеральным законом от 06.10.2003 № 131-ФЗ</w:t>
        </w:r>
      </w:hyperlink>
      <w:r w:rsidRPr="00FE00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30 человек, выборного должностного лица местного самоуправления в количестве не менее 30 человек.</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комиссию, организующую подготовку и проведение местного референдума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3"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комиссию, организующую подготовку и проведение местного референдума с ходатайством о регистрации инициативной группы.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4"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Комиссия, организующая подготовку и проведение местного референдума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5"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После принятия решения о регистрации инициативной группы комиссия, организующая подготовку и проведение местного референдума выдает инициативной группе регистрационное свидетельство, форма которого утверждается комиссией, организующей подготовку и проведение местного референдума,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6"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7"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Комиссия, организующая подготовку и проведение местного референдума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w:t>
      </w:r>
      <w:r w:rsidRPr="00FE0061">
        <w:rPr>
          <w:rFonts w:ascii="Arial" w:eastAsia="Times New Roman" w:hAnsi="Arial" w:cs="Arial"/>
          <w:color w:val="000000"/>
          <w:sz w:val="24"/>
          <w:szCs w:val="24"/>
          <w:lang w:eastAsia="ru-RU"/>
        </w:rPr>
        <w:lastRenderedPageBreak/>
        <w:t>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 организующей подготовку и проведение местного референдума.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8"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случае обнаружения среди проверяемых подписей 5% и более недостоверных и (или) недействительных подписей комиссия, организующая подготовку и проведение местного референдума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59"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комиссия, организующая подготовку и проведение местного референдума принимает соответствующее решение и направляет его копию в Совет депутатов. В течение 15 дней со дня поступления копии решения комиссии, организующей подготовку и проведение местного референдума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60"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комиссии, организующей подготовку и проведение местного референдума для организации и проведении голосования по отзыву депутата, члена выборного органа местного самоуправления, выборного должностного лица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61"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8. Депутат, член выборного органа местного самоуправления, выборное должностное лицо местного самоуправления считается отозванным, если за отзыв </w:t>
      </w:r>
      <w:r w:rsidRPr="00FE0061">
        <w:rPr>
          <w:rFonts w:ascii="Arial" w:eastAsia="Times New Roman" w:hAnsi="Arial" w:cs="Arial"/>
          <w:color w:val="000000"/>
          <w:sz w:val="24"/>
          <w:szCs w:val="24"/>
          <w:lang w:eastAsia="ru-RU"/>
        </w:rPr>
        <w:lastRenderedPageBreak/>
        <w:t>проголосовало не менее половины избирателей, зарегистрированных на территории соответствующего избирательного округа.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62"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31. Местная администрация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63"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(часть 2 в редакции </w:t>
      </w:r>
      <w:hyperlink r:id="rId164"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32. Полномочия местной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К полномочиям местной администрации по решению вопросов местного значения относятся: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разработка проекта местного бюджета и подготовка отчета о его исполнении;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владение, пользование и распоряжение от имени поселения имуществом, находящимся в муниципальной собственности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осуществление международных и внешнеэкономических связей в соответствии с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заключение соглашений с органами местного самоуправления Новосибирского района о передаче им части полномочий органов местного самоуправления Верх-Тулинского сельсовета на основании решения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65"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6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разработка и утверждение схемы размещения нестационарных торговых объектов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12 в редакции </w:t>
      </w:r>
      <w:hyperlink r:id="rId167"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17) формирование архивных фондов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w:t>
      </w:r>
      <w:r w:rsidRPr="00FE0061">
        <w:rPr>
          <w:rFonts w:ascii="Arial" w:eastAsia="Times New Roman" w:hAnsi="Arial" w:cs="Arial"/>
          <w:color w:val="000000"/>
          <w:sz w:val="24"/>
          <w:szCs w:val="24"/>
          <w:lang w:eastAsia="ru-RU"/>
        </w:rPr>
        <w:lastRenderedPageBreak/>
        <w:t>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68"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20) принятие решения о сносе самовольной постройки в соответствии с гражданским законодательством Российской Федерации, решения о сносе самовольной постройки или приведении ее в соответствие с установленными требованиями;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20 в редакции </w:t>
      </w:r>
      <w:hyperlink r:id="rId169"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19.09.2019 № 2</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22) содержание мест захоронения;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70"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05.09.2022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24) исключен </w:t>
      </w:r>
      <w:hyperlink r:id="rId171"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05.09.2022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29) организация сбора статистических показателей, характеризующих состояние экономики и социальной сферы Верх-Тулинского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72"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73"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17.12.2020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33) осуществление мероприятий по обеспечению безопасности людей на водных объектах, охране их жизни и здоровья;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74"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35) содействие в развитии сельскохозяйственного производства, создание условий для развития малого и среднего предпринимательства;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36) организация и осуществление мероприятий по работе с детьми и молодежью в поселении;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38) пункт 38 исключен </w:t>
      </w:r>
      <w:hyperlink r:id="rId175"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39) осуществление муниципального лесного контроля;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w:t>
      </w:r>
      <w:hyperlink r:id="rId176" w:tgtFrame="_blank" w:history="1">
        <w:r w:rsidRPr="00FE0061">
          <w:rPr>
            <w:rFonts w:ascii="Arial" w:eastAsia="Times New Roman" w:hAnsi="Arial" w:cs="Arial"/>
            <w:color w:val="0000FF"/>
            <w:sz w:val="24"/>
            <w:szCs w:val="24"/>
            <w:lang w:eastAsia="ru-RU"/>
          </w:rPr>
          <w:t>О полиции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42) утратил силу;</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77"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43) создание условий для развития туризма;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44) создание музеев на территории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46) организация и осуществление муниципального контроля на территории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47) утратил силу </w:t>
      </w:r>
      <w:hyperlink r:id="rId178"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50) оказание поддержки социально ориентированным некоммерческим организациям в пределах полномочий, установленных </w:t>
      </w:r>
      <w:hyperlink r:id="rId179" w:history="1">
        <w:r w:rsidRPr="00FE0061">
          <w:rPr>
            <w:rFonts w:ascii="Arial" w:eastAsia="Times New Roman" w:hAnsi="Arial" w:cs="Arial"/>
            <w:color w:val="0000FF"/>
            <w:sz w:val="24"/>
            <w:szCs w:val="24"/>
            <w:lang w:eastAsia="ru-RU"/>
          </w:rPr>
          <w:t>статьями 31.1</w:t>
        </w:r>
      </w:hyperlink>
      <w:r w:rsidRPr="00FE0061">
        <w:rPr>
          <w:rFonts w:ascii="Arial" w:eastAsia="Times New Roman" w:hAnsi="Arial" w:cs="Arial"/>
          <w:color w:val="000000"/>
          <w:sz w:val="24"/>
          <w:szCs w:val="24"/>
          <w:lang w:eastAsia="ru-RU"/>
        </w:rPr>
        <w:t> и </w:t>
      </w:r>
      <w:hyperlink r:id="rId180" w:history="1">
        <w:r w:rsidRPr="00FE0061">
          <w:rPr>
            <w:rFonts w:ascii="Arial" w:eastAsia="Times New Roman" w:hAnsi="Arial" w:cs="Arial"/>
            <w:color w:val="0000FF"/>
            <w:sz w:val="24"/>
            <w:szCs w:val="24"/>
            <w:lang w:eastAsia="ru-RU"/>
          </w:rPr>
          <w:t>31.3</w:t>
        </w:r>
      </w:hyperlink>
      <w:r w:rsidRPr="00FE0061">
        <w:rPr>
          <w:rFonts w:ascii="Arial" w:eastAsia="Times New Roman" w:hAnsi="Arial" w:cs="Arial"/>
          <w:color w:val="000000"/>
          <w:sz w:val="24"/>
          <w:szCs w:val="24"/>
          <w:lang w:eastAsia="ru-RU"/>
        </w:rPr>
        <w:t> Федерального закона </w:t>
      </w:r>
      <w:hyperlink r:id="rId181" w:tgtFrame="_blank" w:history="1">
        <w:r w:rsidRPr="00FE0061">
          <w:rPr>
            <w:rFonts w:ascii="Arial" w:eastAsia="Times New Roman" w:hAnsi="Arial" w:cs="Arial"/>
            <w:color w:val="0000FF"/>
            <w:sz w:val="24"/>
            <w:szCs w:val="24"/>
            <w:lang w:eastAsia="ru-RU"/>
          </w:rPr>
          <w:t>от 12.01.1996 № 7-ФЗ</w:t>
        </w:r>
      </w:hyperlink>
      <w:r w:rsidRPr="00FE0061">
        <w:rPr>
          <w:rFonts w:ascii="Arial" w:eastAsia="Times New Roman" w:hAnsi="Arial" w:cs="Arial"/>
          <w:color w:val="000000"/>
          <w:sz w:val="24"/>
          <w:szCs w:val="24"/>
          <w:lang w:eastAsia="ru-RU"/>
        </w:rPr>
        <w:t> «</w:t>
      </w:r>
      <w:hyperlink r:id="rId182" w:tgtFrame="_blank" w:history="1">
        <w:r w:rsidRPr="00FE0061">
          <w:rPr>
            <w:rFonts w:ascii="Arial" w:eastAsia="Times New Roman" w:hAnsi="Arial" w:cs="Arial"/>
            <w:color w:val="0000FF"/>
            <w:sz w:val="24"/>
            <w:szCs w:val="24"/>
            <w:lang w:eastAsia="ru-RU"/>
          </w:rPr>
          <w:t>О некоммерческих организациях</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83"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52) осуществление мероприятий по оказанию помощи лицам, находящимся в состоянии алкогольного, наркотического или иного токсического опьянения;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184"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53) осуществление мер по противодействию коррупции в границах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54) участие в осуществлении деятельности по опеке и попечительству;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55) совершение нотариальных действий, предусмотренных законодательством, в случае отсутствия в поселении нотариуса;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85" w:tgtFrame="_blank" w:history="1">
        <w:r w:rsidRPr="00FE0061">
          <w:rPr>
            <w:rFonts w:ascii="Arial" w:eastAsia="Times New Roman" w:hAnsi="Arial" w:cs="Arial"/>
            <w:color w:val="0000FF"/>
            <w:sz w:val="24"/>
            <w:szCs w:val="24"/>
            <w:lang w:eastAsia="ru-RU"/>
          </w:rPr>
          <w:t>от 24.11.1995 № 181-ФЗ</w:t>
        </w:r>
      </w:hyperlink>
      <w:r w:rsidRPr="00FE0061">
        <w:rPr>
          <w:rFonts w:ascii="Arial" w:eastAsia="Times New Roman" w:hAnsi="Arial" w:cs="Arial"/>
          <w:color w:val="000000"/>
          <w:sz w:val="24"/>
          <w:szCs w:val="24"/>
          <w:lang w:eastAsia="ru-RU"/>
        </w:rPr>
        <w:t> «О социальной защите инвалидов 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 участие в соответствии с федеральным законом в выполнении комплексных кадастровых работ;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8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63.1) осуществление деятельности по обращению с животными без владельцев, обитающими на территории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63.1 в редакции </w:t>
      </w:r>
      <w:hyperlink r:id="rId187"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88"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89"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63.4) полномочия в сфере стратегического планирования, предусмотренные </w:t>
      </w:r>
      <w:hyperlink r:id="rId190" w:tgtFrame="_blank" w:history="1">
        <w:r w:rsidRPr="00FE0061">
          <w:rPr>
            <w:rFonts w:ascii="Arial" w:eastAsia="Times New Roman" w:hAnsi="Arial" w:cs="Arial"/>
            <w:color w:val="0000FF"/>
            <w:sz w:val="24"/>
            <w:szCs w:val="24"/>
            <w:lang w:eastAsia="ru-RU"/>
          </w:rPr>
          <w:t>Федеральным законом от 28 июня 2014 года № 172-ФЗ «О стратегическом планировании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91"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63.5) осуществление мероприятий по защите прав потребителей, предусмотренных </w:t>
      </w:r>
      <w:hyperlink r:id="rId192" w:tgtFrame="_blank" w:history="1">
        <w:r w:rsidRPr="00FE0061">
          <w:rPr>
            <w:rFonts w:ascii="Arial" w:eastAsia="Times New Roman" w:hAnsi="Arial" w:cs="Arial"/>
            <w:color w:val="0000FF"/>
            <w:sz w:val="24"/>
            <w:szCs w:val="24"/>
            <w:lang w:eastAsia="ru-RU"/>
          </w:rPr>
          <w:t>Законом Российской Федерации от 7 февраля 1992 года N 2300-1</w:t>
        </w:r>
      </w:hyperlink>
      <w:r w:rsidRPr="00FE0061">
        <w:rPr>
          <w:rFonts w:ascii="Arial" w:eastAsia="Times New Roman" w:hAnsi="Arial" w:cs="Arial"/>
          <w:color w:val="000000"/>
          <w:sz w:val="24"/>
          <w:szCs w:val="24"/>
          <w:lang w:eastAsia="ru-RU"/>
        </w:rPr>
        <w:t> "О защите прав потребителей".</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 63.5 введен </w:t>
      </w:r>
      <w:hyperlink r:id="rId193"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33. </w:t>
      </w:r>
      <w:r w:rsidRPr="00FE0061">
        <w:rPr>
          <w:rFonts w:ascii="Arial" w:eastAsia="Times New Roman" w:hAnsi="Arial" w:cs="Arial"/>
          <w:color w:val="000000"/>
          <w:sz w:val="24"/>
          <w:szCs w:val="24"/>
          <w:lang w:eastAsia="ru-RU"/>
        </w:rPr>
        <w:t>Утратила силу решения Совета депутатов Верх-Тулинского сельсовета Новосибирского района Новосибирской области </w:t>
      </w:r>
      <w:hyperlink r:id="rId194" w:tgtFrame="_blank" w:history="1">
        <w:r w:rsidRPr="00FE0061">
          <w:rPr>
            <w:rFonts w:ascii="Arial" w:eastAsia="Times New Roman" w:hAnsi="Arial" w:cs="Arial"/>
            <w:color w:val="0000FF"/>
            <w:sz w:val="24"/>
            <w:szCs w:val="24"/>
            <w:lang w:eastAsia="ru-RU"/>
          </w:rPr>
          <w:t>от 23.12.2022 № 3</w:t>
        </w:r>
      </w:hyperlink>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34. </w:t>
      </w:r>
      <w:r w:rsidRPr="00FE0061">
        <w:rPr>
          <w:rFonts w:ascii="Arial" w:eastAsia="Times New Roman" w:hAnsi="Arial" w:cs="Arial"/>
          <w:color w:val="000000"/>
          <w:sz w:val="26"/>
          <w:szCs w:val="26"/>
          <w:lang w:eastAsia="ru-RU"/>
        </w:rPr>
        <w:t>Утратила силу</w:t>
      </w:r>
      <w:r w:rsidRPr="00FE0061">
        <w:rPr>
          <w:rFonts w:ascii="Arial" w:eastAsia="Times New Roman" w:hAnsi="Arial" w:cs="Arial"/>
          <w:color w:val="000000"/>
          <w:sz w:val="24"/>
          <w:szCs w:val="24"/>
          <w:lang w:eastAsia="ru-RU"/>
        </w:rPr>
        <w:t> </w:t>
      </w:r>
      <w:hyperlink r:id="rId195"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25.10.2018 № 1</w:t>
        </w:r>
      </w:hyperlink>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35. Муниципальный контроль</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w:t>
      </w:r>
      <w:r w:rsidRPr="00FE0061">
        <w:rPr>
          <w:rFonts w:ascii="Arial" w:eastAsia="Times New Roman" w:hAnsi="Arial" w:cs="Arial"/>
          <w:color w:val="000000"/>
          <w:sz w:val="24"/>
          <w:szCs w:val="24"/>
          <w:lang w:eastAsia="ru-RU"/>
        </w:rPr>
        <w:lastRenderedPageBreak/>
        <w:t>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196" w:tgtFrame="_blank" w:history="1">
        <w:r w:rsidRPr="00FE0061">
          <w:rPr>
            <w:rFonts w:ascii="Arial" w:eastAsia="Times New Roman" w:hAnsi="Arial" w:cs="Arial"/>
            <w:color w:val="0000FF"/>
            <w:sz w:val="24"/>
            <w:szCs w:val="24"/>
            <w:lang w:eastAsia="ru-RU"/>
          </w:rPr>
          <w:t>решения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Органом муниципального контроля Верх-Тулинского сельсовета является администрация.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Вид муниципального контроля подлежит осуществлению при наличии в границах Верх-Тулинского сельсовета объектов соответствующего вида контроля.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197" w:tgtFrame="_blank" w:history="1">
        <w:r w:rsidRPr="00FE0061">
          <w:rPr>
            <w:rFonts w:ascii="Arial" w:eastAsia="Times New Roman" w:hAnsi="Arial" w:cs="Arial"/>
            <w:color w:val="0000FF"/>
            <w:sz w:val="24"/>
            <w:szCs w:val="24"/>
            <w:lang w:eastAsia="ru-RU"/>
          </w:rPr>
          <w:t>от 23.12.2022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36. Муниципальная служба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Верх-Тулинского сельсовета и иными муниципальными правовыми актами.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4. ФИНАНСОВО-ЭКОНОМИЧЕСКАЯ ОСНОВА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37. Местный бюджет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Верх-Тулинского сельсовета имеет собственный бюджет – бюджет Верх-Тулинского сельсовета (местный бюджет).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w:t>
      </w:r>
      <w:hyperlink r:id="rId198" w:tgtFrame="_blank" w:history="1">
        <w:r w:rsidRPr="00FE0061">
          <w:rPr>
            <w:rFonts w:ascii="Arial" w:eastAsia="Times New Roman" w:hAnsi="Arial" w:cs="Arial"/>
            <w:color w:val="0000FF"/>
            <w:sz w:val="24"/>
            <w:szCs w:val="24"/>
            <w:lang w:eastAsia="ru-RU"/>
          </w:rPr>
          <w:t>Бюджетным кодексом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99" w:tgtFrame="_blank" w:history="1">
        <w:r w:rsidRPr="00FE0061">
          <w:rPr>
            <w:rFonts w:ascii="Arial" w:eastAsia="Times New Roman" w:hAnsi="Arial" w:cs="Arial"/>
            <w:color w:val="0000FF"/>
            <w:sz w:val="24"/>
            <w:szCs w:val="24"/>
            <w:lang w:eastAsia="ru-RU"/>
          </w:rPr>
          <w:t>Бюджетным кодексом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3. Бюджетные полномочия поселения устанавливаются </w:t>
      </w:r>
      <w:hyperlink r:id="rId200" w:tgtFrame="_blank" w:history="1">
        <w:r w:rsidRPr="00FE0061">
          <w:rPr>
            <w:rFonts w:ascii="Arial" w:eastAsia="Times New Roman" w:hAnsi="Arial" w:cs="Arial"/>
            <w:color w:val="0000FF"/>
            <w:sz w:val="24"/>
            <w:szCs w:val="24"/>
            <w:lang w:eastAsia="ru-RU"/>
          </w:rPr>
          <w:t>Бюджетным кодексом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37.1 Закупки для обеспечения муниципальных нужд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38. Доходы местного бюджета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39. Расходы местного бюджета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Формирование расходов местных бюджетов осуществляется в соответствии с расходными обязательствами Верх-Тулинского сельсовета Новосибирского района Новосибирской области, устанавливаемыми и исполняемыми органами местного самоуправления данных муниципальных образований в соответствии с требованиями </w:t>
      </w:r>
      <w:hyperlink r:id="rId201" w:tgtFrame="_blank" w:history="1">
        <w:r w:rsidRPr="00FE0061">
          <w:rPr>
            <w:rFonts w:ascii="Arial" w:eastAsia="Times New Roman" w:hAnsi="Arial" w:cs="Arial"/>
            <w:color w:val="0000FF"/>
            <w:sz w:val="24"/>
            <w:szCs w:val="24"/>
            <w:lang w:eastAsia="ru-RU"/>
          </w:rPr>
          <w:t>Бюджетного кодекса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Исполнение расходных обязательств муниципального образования осуществляется за счет средств соответствующего местного бюджета в соответствии с требованиями </w:t>
      </w:r>
      <w:hyperlink r:id="rId202" w:tgtFrame="_blank" w:history="1">
        <w:r w:rsidRPr="00FE0061">
          <w:rPr>
            <w:rFonts w:ascii="Arial" w:eastAsia="Times New Roman" w:hAnsi="Arial" w:cs="Arial"/>
            <w:color w:val="0000FF"/>
            <w:sz w:val="24"/>
            <w:szCs w:val="24"/>
            <w:lang w:eastAsia="ru-RU"/>
          </w:rPr>
          <w:t>Бюджетного кодекса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39.1. Средства самообложения граждан</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пятого созыва </w:t>
      </w:r>
      <w:hyperlink r:id="rId203" w:tgtFrame="_blank" w:history="1">
        <w:r w:rsidRPr="00FE0061">
          <w:rPr>
            <w:rFonts w:ascii="Arial" w:eastAsia="Times New Roman" w:hAnsi="Arial" w:cs="Arial"/>
            <w:color w:val="0000FF"/>
            <w:sz w:val="24"/>
            <w:szCs w:val="24"/>
            <w:lang w:eastAsia="ru-RU"/>
          </w:rPr>
          <w:t>от 13.07.2021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7" w:name="Par0"/>
      <w:bookmarkEnd w:id="7"/>
      <w:r w:rsidRPr="00FE0061">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w:t>
      </w:r>
      <w:hyperlink r:id="rId204" w:tgtFrame="_blank" w:history="1">
        <w:r w:rsidRPr="00FE0061">
          <w:rPr>
            <w:rFonts w:ascii="Arial" w:eastAsia="Times New Roman" w:hAnsi="Arial" w:cs="Arial"/>
            <w:color w:val="0000FF"/>
            <w:sz w:val="24"/>
            <w:szCs w:val="24"/>
            <w:u w:val="single"/>
            <w:lang w:eastAsia="ru-RU"/>
          </w:rPr>
          <w:t>Федерального закона от 06.10.2003 № 131-ФЗ «Об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на сходе граждан.</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39.2. Финансовое и иное обеспечение реализации инициативных проектов</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bookmarkStart w:id="8" w:name="sub_5611"/>
      <w:r w:rsidRPr="00FE0061">
        <w:rPr>
          <w:rFonts w:ascii="Arial" w:eastAsia="Times New Roman" w:hAnsi="Arial" w:cs="Arial"/>
          <w:color w:val="000000"/>
          <w:sz w:val="24"/>
          <w:szCs w:val="24"/>
          <w:lang w:eastAsia="ru-RU"/>
        </w:rPr>
        <w:t>(введена решением Совета депутатов Верх-Тулинского сельсовета Новосибирского района Новосибирской области пятого созыва </w:t>
      </w:r>
      <w:bookmarkEnd w:id="8"/>
      <w:r w:rsidRPr="00FE0061">
        <w:rPr>
          <w:rFonts w:ascii="Arial" w:eastAsia="Times New Roman" w:hAnsi="Arial" w:cs="Arial"/>
          <w:color w:val="000000"/>
          <w:sz w:val="24"/>
          <w:szCs w:val="24"/>
          <w:lang w:eastAsia="ru-RU"/>
        </w:rPr>
        <w:fldChar w:fldCharType="begin"/>
      </w:r>
      <w:r w:rsidRPr="00FE0061">
        <w:rPr>
          <w:rFonts w:ascii="Arial" w:eastAsia="Times New Roman" w:hAnsi="Arial" w:cs="Arial"/>
          <w:color w:val="000000"/>
          <w:sz w:val="24"/>
          <w:szCs w:val="24"/>
          <w:lang w:eastAsia="ru-RU"/>
        </w:rPr>
        <w:instrText xml:space="preserve"> HYPERLINK "https://pravo-search.minjust.ru/bigs/showDocument.html?id=B6C9971A-723A-4A7B-8057-6E51C5CD3EED" \t "_blank" </w:instrText>
      </w:r>
      <w:r w:rsidRPr="00FE0061">
        <w:rPr>
          <w:rFonts w:ascii="Arial" w:eastAsia="Times New Roman" w:hAnsi="Arial" w:cs="Arial"/>
          <w:color w:val="000000"/>
          <w:sz w:val="24"/>
          <w:szCs w:val="24"/>
          <w:lang w:eastAsia="ru-RU"/>
        </w:rPr>
        <w:fldChar w:fldCharType="separate"/>
      </w:r>
      <w:r w:rsidRPr="00FE0061">
        <w:rPr>
          <w:rFonts w:ascii="Arial" w:eastAsia="Times New Roman" w:hAnsi="Arial" w:cs="Arial"/>
          <w:color w:val="0000FF"/>
          <w:sz w:val="24"/>
          <w:szCs w:val="24"/>
          <w:lang w:eastAsia="ru-RU"/>
        </w:rPr>
        <w:t>от 13.07.2021 № 3</w:t>
      </w:r>
      <w:r w:rsidRPr="00FE0061">
        <w:rPr>
          <w:rFonts w:ascii="Arial" w:eastAsia="Times New Roman" w:hAnsi="Arial" w:cs="Arial"/>
          <w:color w:val="000000"/>
          <w:sz w:val="24"/>
          <w:szCs w:val="24"/>
          <w:lang w:eastAsia="ru-RU"/>
        </w:rPr>
        <w:fldChar w:fldCharType="end"/>
      </w:r>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26.1 </w:t>
      </w:r>
      <w:hyperlink r:id="rId205" w:tgtFrame="_blank" w:history="1">
        <w:r w:rsidRPr="00FE0061">
          <w:rPr>
            <w:rFonts w:ascii="Arial" w:eastAsia="Times New Roman" w:hAnsi="Arial" w:cs="Arial"/>
            <w:color w:val="0000FF"/>
            <w:sz w:val="24"/>
            <w:szCs w:val="24"/>
            <w:u w:val="single"/>
            <w:lang w:eastAsia="ru-RU"/>
          </w:rPr>
          <w:t>Федерального закона от 06.10.2003 № 131-ФЗ «Об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9" w:name="sub_5612"/>
      <w:r w:rsidRPr="00FE0061">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bookmarkEnd w:id="9"/>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bookmarkStart w:id="10" w:name="sub_5613"/>
      <w:r w:rsidRPr="00FE0061">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bookmarkEnd w:id="10"/>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40. Ответственность органов местного самоуправления и должностных лиц местного самоуправления.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Органы и должностные лица местного самоуправления несут ответственность перед населением Верх-Тулинского сельсовета, государством, физическими и юридическими лицами в соответствии с федеральными законами.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w:t>
      </w:r>
      <w:hyperlink r:id="rId206"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207"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Население Верх-Тулинского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w:t>
      </w:r>
      <w:hyperlink r:id="rId208"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209"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42. Ответственность органов местного самоуправления и должностных лиц местного самоуправления перед государством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10" w:tgtFrame="_blank" w:history="1">
        <w:r w:rsidRPr="00FE0061">
          <w:rPr>
            <w:rFonts w:ascii="Arial" w:eastAsia="Times New Roman" w:hAnsi="Arial" w:cs="Arial"/>
            <w:color w:val="0000FF"/>
            <w:sz w:val="24"/>
            <w:szCs w:val="24"/>
            <w:lang w:eastAsia="ru-RU"/>
          </w:rPr>
          <w:t>Конституции Российской Федерации</w:t>
        </w:r>
      </w:hyperlink>
      <w:r w:rsidRPr="00FE0061">
        <w:rPr>
          <w:rFonts w:ascii="Arial" w:eastAsia="Times New Roman" w:hAnsi="Arial" w:cs="Arial"/>
          <w:color w:val="000000"/>
          <w:sz w:val="24"/>
          <w:szCs w:val="24"/>
          <w:lang w:eastAsia="ru-RU"/>
        </w:rPr>
        <w:t>,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43. Ответственность Совета депутатов перед государством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В случае, если соответствующим судом установлено, что Советом депутатов принят нормативный правовой акт, противоречащий </w:t>
      </w:r>
      <w:hyperlink r:id="rId211" w:tgtFrame="_blank" w:history="1">
        <w:r w:rsidRPr="00FE0061">
          <w:rPr>
            <w:rFonts w:ascii="Arial" w:eastAsia="Times New Roman" w:hAnsi="Arial" w:cs="Arial"/>
            <w:color w:val="0000FF"/>
            <w:sz w:val="24"/>
            <w:szCs w:val="24"/>
            <w:lang w:eastAsia="ru-RU"/>
          </w:rPr>
          <w:t>Конституции Российской Федерации</w:t>
        </w:r>
      </w:hyperlink>
      <w:r w:rsidRPr="00FE0061">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Новосибирской области, уставу Верх-Тулинского сельсовета, а Совет Верх-Тулинского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Полномочия Совета депутатов Верх-Тулинского сельсовета прекращаются со дня вступления в силу закона Новосибирской области о его роспуске.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3. В случае, если соответствующим судом установлено, что избранный в правомочном составе Совет депутатов Верх-Тулинского сельсовета в течение трех месяцев подряд не проводил правомочного заседания, Губернатор Новосибирской </w:t>
      </w:r>
      <w:r w:rsidRPr="00FE0061">
        <w:rPr>
          <w:rFonts w:ascii="Arial" w:eastAsia="Times New Roman" w:hAnsi="Arial" w:cs="Arial"/>
          <w:color w:val="000000"/>
          <w:sz w:val="24"/>
          <w:szCs w:val="24"/>
          <w:lang w:eastAsia="ru-RU"/>
        </w:rPr>
        <w:lastRenderedPageBreak/>
        <w:t>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Верх-Тулинского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Верх-Тулинского сельсовета.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Закон Новосибирской области о роспуске Совета депутатов Верх-Тулинского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44. Ответственность Главы Верх-Тулинского сельсовета и главы местной администрации перед государством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Губернатор Новосибирской области издает правовой акт об отрешении от должности Главы Верх-Тулинского сельсовета или Главы местной администрации в случае:</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212" w:tgtFrame="_blank" w:history="1">
        <w:r w:rsidRPr="00FE0061">
          <w:rPr>
            <w:rFonts w:ascii="Arial" w:eastAsia="Times New Roman" w:hAnsi="Arial" w:cs="Arial"/>
            <w:color w:val="0000FF"/>
            <w:sz w:val="24"/>
            <w:szCs w:val="24"/>
            <w:lang w:eastAsia="ru-RU"/>
          </w:rPr>
          <w:t>Конституции Российской Федерации</w:t>
        </w:r>
      </w:hyperlink>
      <w:r w:rsidRPr="00FE0061">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Новосибирской области, Уставу Верх-Тулинского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13"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Срок, в течение которого Губернатор Новосибирской области издает правовой акт об отрешении от должности Главы Верх-Тулинского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3. Глава Верх-Тулинского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8"/>
          <w:szCs w:val="28"/>
          <w:lang w:eastAsia="ru-RU"/>
        </w:rPr>
        <w:t>ГЛАВА 6. ЗАКЛЮЧИТЕЛЬНЫЕ ПОЛОЖЕНИЯ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45. Внесение изменений и дополнений в Устав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 устава в соответствии с этими нормативными правовыми актами.</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14" w:tgtFrame="_blank" w:history="1">
        <w:r w:rsidRPr="00FE0061">
          <w:rPr>
            <w:rFonts w:ascii="Arial" w:eastAsia="Times New Roman" w:hAnsi="Arial" w:cs="Arial"/>
            <w:color w:val="0000FF"/>
            <w:sz w:val="24"/>
            <w:szCs w:val="24"/>
            <w:lang w:eastAsia="ru-RU"/>
          </w:rPr>
          <w:t>решения 20 сессии Совета депутатов Верх-Тулинского сельсовета Новосибирского района Новосибирской области пятого созыва от 27.04.2017 № 3</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w:t>
      </w:r>
      <w:hyperlink r:id="rId215"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216"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17"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Изменения и дополнения, внесенные в Устав Верх-Тулинского сельсовета и предусматривающие создание контрольно-счетного органа Верх-Тулинского сельсовета вступают в силу в порядке, предусмотренном абзацем первым части 8 статьи 44 Федерального закона </w:t>
      </w:r>
      <w:hyperlink r:id="rId218" w:tgtFrame="_blank" w:history="1">
        <w:r w:rsidRPr="00FE0061">
          <w:rPr>
            <w:rFonts w:ascii="Arial" w:eastAsia="Times New Roman" w:hAnsi="Arial" w:cs="Arial"/>
            <w:color w:val="0000FF"/>
            <w:sz w:val="24"/>
            <w:szCs w:val="24"/>
            <w:lang w:eastAsia="ru-RU"/>
          </w:rPr>
          <w:t>от 06.10.2003 № 131-ФЗ</w:t>
        </w:r>
      </w:hyperlink>
      <w:r w:rsidRPr="00FE0061">
        <w:rPr>
          <w:rFonts w:ascii="Arial" w:eastAsia="Times New Roman" w:hAnsi="Arial" w:cs="Arial"/>
          <w:color w:val="000000"/>
          <w:sz w:val="24"/>
          <w:szCs w:val="24"/>
          <w:lang w:eastAsia="ru-RU"/>
        </w:rPr>
        <w:t> «</w:t>
      </w:r>
      <w:hyperlink r:id="rId219" w:tgtFrame="_blank" w:history="1">
        <w:r w:rsidRPr="00FE0061">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xml:space="preserve">1) решением представительного органа муниципального образования, подписанным его председателем и главой муниципального образования либо </w:t>
      </w:r>
      <w:r w:rsidRPr="00FE0061">
        <w:rPr>
          <w:rFonts w:ascii="Arial" w:eastAsia="Times New Roman" w:hAnsi="Arial" w:cs="Arial"/>
          <w:color w:val="000000"/>
          <w:sz w:val="24"/>
          <w:szCs w:val="24"/>
          <w:lang w:eastAsia="ru-RU"/>
        </w:rPr>
        <w:lastRenderedPageBreak/>
        <w:t>единолично главой муниципального образования, исполняющим полномочия председателя представительного органа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20"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221"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решения Совета депутатов Верх-Тулинского сельсовета Новосибирского района Новосибирской области </w:t>
      </w:r>
      <w:hyperlink r:id="rId222" w:tgtFrame="_blank" w:history="1">
        <w:r w:rsidRPr="00FE0061">
          <w:rPr>
            <w:rFonts w:ascii="Arial" w:eastAsia="Times New Roman" w:hAnsi="Arial" w:cs="Arial"/>
            <w:color w:val="0000FF"/>
            <w:sz w:val="24"/>
            <w:szCs w:val="24"/>
            <w:lang w:eastAsia="ru-RU"/>
          </w:rPr>
          <w:t>от 29.06.2022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45.1. Содержание правил благоустройства территории Верх-Тулинского сельсовета</w:t>
      </w:r>
    </w:p>
    <w:p w:rsidR="00FE0061" w:rsidRPr="00FE0061" w:rsidRDefault="00FE0061" w:rsidP="00FE0061">
      <w:pPr>
        <w:spacing w:after="0" w:line="240" w:lineRule="auto"/>
        <w:ind w:firstLine="708"/>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 редакции </w:t>
      </w:r>
      <w:hyperlink r:id="rId223" w:tgtFrame="_blank" w:history="1">
        <w:r w:rsidRPr="00FE0061">
          <w:rPr>
            <w:rFonts w:ascii="Arial" w:eastAsia="Times New Roman" w:hAnsi="Arial" w:cs="Arial"/>
            <w:color w:val="0000FF"/>
            <w:sz w:val="24"/>
            <w:szCs w:val="24"/>
            <w:lang w:eastAsia="ru-RU"/>
          </w:rPr>
          <w:t>решения 31 очередной сессии Совета депутатов Верх-Тулинского сельсовета Новосибирского района Новосибирской области пятого созыва от 27.02.2018 № 5</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Правила благоустройства территории муниципального образования утверждаются Советом депутатов.</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2. Правила благоустройства территории муниципального образования могут регулировать вопросы:</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2) внешнего вида фасадов и ограждающих конструкций зданий, строений, сооружений;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10) уборки территории муниципального образования, в том числе в зимний период;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11) организации стоков ливневых вод;</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12) порядка проведения земляных работ;</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13) праздничного оформления территории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14) порядка участия граждан и организаций в реализации мероприятий по благоустройству территории муниципального образования;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15) утратил силу </w:t>
      </w:r>
      <w:hyperlink r:id="rId224"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23.12.2021 № 7</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17) определения границ прилегающих территорий в соответствии с порядком, установленным законом субъекта Российской Федерации.</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(пункты 16; 17 введены </w:t>
      </w:r>
      <w:hyperlink r:id="rId225" w:tgtFrame="_blank" w:history="1">
        <w:r w:rsidRPr="00FE0061">
          <w:rPr>
            <w:rFonts w:ascii="Arial" w:eastAsia="Times New Roman" w:hAnsi="Arial" w:cs="Arial"/>
            <w:color w:val="0000FF"/>
            <w:sz w:val="24"/>
            <w:szCs w:val="24"/>
            <w:lang w:eastAsia="ru-RU"/>
          </w:rPr>
          <w:t>решением Совета депутатов Верх-Тулинского сельсовета Новосибирского района Новосибирской области от 22.03.2019 № 4</w:t>
        </w:r>
      </w:hyperlink>
      <w:r w:rsidRPr="00FE0061">
        <w:rPr>
          <w:rFonts w:ascii="Arial" w:eastAsia="Times New Roman" w:hAnsi="Arial" w:cs="Arial"/>
          <w:color w:val="000000"/>
          <w:sz w:val="24"/>
          <w:szCs w:val="24"/>
          <w:lang w:eastAsia="ru-RU"/>
        </w:rPr>
        <w:t>)</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b/>
          <w:bCs/>
          <w:color w:val="000000"/>
          <w:sz w:val="26"/>
          <w:szCs w:val="26"/>
          <w:lang w:eastAsia="ru-RU"/>
        </w:rPr>
        <w:t>Статья 46. Вступление Устава в силу</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FE0061" w:rsidRPr="00FE0061" w:rsidRDefault="00FE0061" w:rsidP="00FE0061">
      <w:pPr>
        <w:spacing w:after="0" w:line="240" w:lineRule="auto"/>
        <w:ind w:firstLine="709"/>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Устав Верх-Тулинского сельсовета Новосибирского района Новосибирской области принятый </w:t>
      </w:r>
      <w:hyperlink r:id="rId226" w:tgtFrame="_blank" w:history="1">
        <w:r w:rsidRPr="00FE0061">
          <w:rPr>
            <w:rFonts w:ascii="Arial" w:eastAsia="Times New Roman" w:hAnsi="Arial" w:cs="Arial"/>
            <w:color w:val="0000FF"/>
            <w:sz w:val="24"/>
            <w:szCs w:val="24"/>
            <w:lang w:eastAsia="ru-RU"/>
          </w:rPr>
          <w:t>20 декабря 2012 года № 15</w:t>
        </w:r>
      </w:hyperlink>
      <w:r w:rsidRPr="00FE0061">
        <w:rPr>
          <w:rFonts w:ascii="Arial" w:eastAsia="Times New Roman" w:hAnsi="Arial" w:cs="Arial"/>
          <w:color w:val="000000"/>
          <w:sz w:val="24"/>
          <w:szCs w:val="24"/>
          <w:lang w:eastAsia="ru-RU"/>
        </w:rPr>
        <w:t> утрачивает силу с момента вступления в силу настоящего Устава.</w:t>
      </w:r>
    </w:p>
    <w:p w:rsidR="00FE0061" w:rsidRPr="00FE0061" w:rsidRDefault="00FE0061" w:rsidP="00FE0061">
      <w:pPr>
        <w:spacing w:after="0" w:line="240" w:lineRule="auto"/>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lastRenderedPageBreak/>
        <w:t> </w:t>
      </w:r>
    </w:p>
    <w:p w:rsidR="00FE0061" w:rsidRPr="00FE0061" w:rsidRDefault="00FE0061" w:rsidP="00FE0061">
      <w:pPr>
        <w:spacing w:after="0" w:line="240" w:lineRule="auto"/>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Глава Верх-Тулинского сельсовета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Новосибирского района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Новосибирской области</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Н.П. Кононов</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Председатель Совета депутатов</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Верх-Тулинского сельсовета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Новосибирского района</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Новосибирской области</w:t>
      </w:r>
    </w:p>
    <w:p w:rsidR="00FE0061" w:rsidRPr="00FE0061" w:rsidRDefault="00FE0061" w:rsidP="00FE0061">
      <w:pPr>
        <w:spacing w:after="0" w:line="240" w:lineRule="auto"/>
        <w:jc w:val="right"/>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В.А. Черкасов</w:t>
      </w:r>
    </w:p>
    <w:p w:rsidR="00FE0061" w:rsidRPr="00FE0061" w:rsidRDefault="00FE0061" w:rsidP="00FE0061">
      <w:pPr>
        <w:spacing w:after="0" w:line="240" w:lineRule="auto"/>
        <w:ind w:firstLine="567"/>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1</w:t>
      </w:r>
    </w:p>
    <w:p w:rsidR="00FE0061" w:rsidRPr="00FE0061" w:rsidRDefault="00FE0061" w:rsidP="00FE0061">
      <w:pPr>
        <w:spacing w:after="0" w:line="240" w:lineRule="auto"/>
        <w:ind w:right="360" w:firstLine="567"/>
        <w:jc w:val="both"/>
        <w:rPr>
          <w:rFonts w:ascii="Arial" w:eastAsia="Times New Roman" w:hAnsi="Arial" w:cs="Arial"/>
          <w:color w:val="000000"/>
          <w:sz w:val="24"/>
          <w:szCs w:val="24"/>
          <w:lang w:eastAsia="ru-RU"/>
        </w:rPr>
      </w:pPr>
      <w:r w:rsidRPr="00FE0061">
        <w:rPr>
          <w:rFonts w:ascii="Arial" w:eastAsia="Times New Roman" w:hAnsi="Arial" w:cs="Arial"/>
          <w:color w:val="000000"/>
          <w:sz w:val="24"/>
          <w:szCs w:val="24"/>
          <w:lang w:eastAsia="ru-RU"/>
        </w:rPr>
        <w:t> </w:t>
      </w:r>
    </w:p>
    <w:p w:rsidR="005D52F8" w:rsidRDefault="005D52F8">
      <w:bookmarkStart w:id="11" w:name="_GoBack"/>
      <w:bookmarkEnd w:id="11"/>
    </w:p>
    <w:sectPr w:rsidR="005D5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61"/>
    <w:rsid w:val="005D52F8"/>
    <w:rsid w:val="00FE0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52835-6133-4C95-87C5-50730722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E0061"/>
  </w:style>
  <w:style w:type="paragraph" w:customStyle="1" w:styleId="msonormal0">
    <w:name w:val="msonormal"/>
    <w:basedOn w:val="a"/>
    <w:rsid w:val="00FE0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FE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E0061"/>
  </w:style>
  <w:style w:type="paragraph" w:styleId="a3">
    <w:name w:val="Normal (Web)"/>
    <w:basedOn w:val="a"/>
    <w:uiPriority w:val="99"/>
    <w:semiHidden/>
    <w:unhideWhenUsed/>
    <w:rsid w:val="00FE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0061"/>
    <w:rPr>
      <w:color w:val="0000FF"/>
      <w:u w:val="single"/>
    </w:rPr>
  </w:style>
  <w:style w:type="character" w:styleId="a5">
    <w:name w:val="FollowedHyperlink"/>
    <w:basedOn w:val="a0"/>
    <w:uiPriority w:val="99"/>
    <w:semiHidden/>
    <w:unhideWhenUsed/>
    <w:rsid w:val="00FE0061"/>
    <w:rPr>
      <w:color w:val="800080"/>
      <w:u w:val="single"/>
    </w:rPr>
  </w:style>
  <w:style w:type="character" w:customStyle="1" w:styleId="hyperlink">
    <w:name w:val="hyperlink"/>
    <w:basedOn w:val="a0"/>
    <w:rsid w:val="00FE0061"/>
  </w:style>
  <w:style w:type="paragraph" w:customStyle="1" w:styleId="footer">
    <w:name w:val="footer"/>
    <w:basedOn w:val="a"/>
    <w:rsid w:val="00FE00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46F4A63-BCFE-4DAD-A1DB-BD18F16AD1D3" TargetMode="External"/><Relationship Id="rId21" Type="http://schemas.openxmlformats.org/officeDocument/2006/relationships/hyperlink" Target="https://pravo-search.minjust.ru/bigs/showDocument.html?id=F1A0DA6B-ED91-4B94-8563-95AD89ABFC57" TargetMode="External"/><Relationship Id="rId42" Type="http://schemas.openxmlformats.org/officeDocument/2006/relationships/hyperlink" Target="https://pravo-search.minjust.ru/bigs/showDocument.html?id=3658A2F0-13F2-4925-A536-3EF779CFF4CC" TargetMode="External"/><Relationship Id="rId63" Type="http://schemas.openxmlformats.org/officeDocument/2006/relationships/hyperlink" Target="https://pravo-search.minjust.ru/bigs/showDocument.html?id=6785A26F-52A6-439E-A2E4-93801511E564" TargetMode="External"/><Relationship Id="rId84" Type="http://schemas.openxmlformats.org/officeDocument/2006/relationships/hyperlink" Target="https://pravo-search.minjust.ru/bigs/showDocument.html?id=B6C9971A-723A-4A7B-8057-6E51C5CD3EED" TargetMode="External"/><Relationship Id="rId138" Type="http://schemas.openxmlformats.org/officeDocument/2006/relationships/hyperlink" Target="https://pravo-search.minjust.ru/bigs/showDocument.html?id=E5059DD6-7E1B-4BF6-89E3-8652EEBFFD96" TargetMode="External"/><Relationship Id="rId159" Type="http://schemas.openxmlformats.org/officeDocument/2006/relationships/hyperlink" Target="https://pravo-search.minjust.ru/bigs/showDocument.html?id=A969E303-8B2D-4751-BDE6-A3493002C91F" TargetMode="External"/><Relationship Id="rId170" Type="http://schemas.openxmlformats.org/officeDocument/2006/relationships/hyperlink" Target="https://pravo-search.minjust.ru/bigs/showDocument.html?id=D9736D06-22F5-4BC5-B1F1-69B2901B058C" TargetMode="External"/><Relationship Id="rId191" Type="http://schemas.openxmlformats.org/officeDocument/2006/relationships/hyperlink" Target="https://pravo-search.minjust.ru/bigs/showDocument.html?id=E5059DD6-7E1B-4BF6-89E3-8652EEBFFD96" TargetMode="External"/><Relationship Id="rId205" Type="http://schemas.openxmlformats.org/officeDocument/2006/relationships/hyperlink" Target="https://pravo-search.minjust.ru/bigs/showDocument.html?id=96E20C02-1B12-465A-B64C-24AA92270007" TargetMode="External"/><Relationship Id="rId226" Type="http://schemas.openxmlformats.org/officeDocument/2006/relationships/hyperlink" Target="https://pravo-search.minjust.ru/bigs/showDocument.html?id=C11F5BA4-9E5A-43C2-8665-D6E0B97C4289" TargetMode="External"/><Relationship Id="rId107" Type="http://schemas.openxmlformats.org/officeDocument/2006/relationships/hyperlink" Target="https://pravo-search.minjust.ru/bigs/showDocument.html?id=E5059DD6-7E1B-4BF6-89E3-8652EEBFFD96" TargetMode="External"/><Relationship Id="rId11" Type="http://schemas.openxmlformats.org/officeDocument/2006/relationships/hyperlink" Target="https://pravo-search.minjust.ru/bigs/showDocument.html?id=412A8797-26AE-4E09-8FE6-82455D1854E0" TargetMode="External"/><Relationship Id="rId32" Type="http://schemas.openxmlformats.org/officeDocument/2006/relationships/hyperlink" Target="https://pravo-search.minjust.ru/bigs/showDocument.html?id=DF42C420-EA81-42EB-B874-6AF715E9F3CB" TargetMode="External"/><Relationship Id="rId53" Type="http://schemas.openxmlformats.org/officeDocument/2006/relationships/hyperlink" Target="https://pravo-search.minjust.ru/bigs/showDocument.html?id=B6C9971A-723A-4A7B-8057-6E51C5CD3EED" TargetMode="External"/><Relationship Id="rId74" Type="http://schemas.openxmlformats.org/officeDocument/2006/relationships/hyperlink" Target="https://pravo-search.minjust.ru/bigs/showDocument.html?id=6785A26F-52A6-439E-A2E4-93801511E564" TargetMode="External"/><Relationship Id="rId128" Type="http://schemas.openxmlformats.org/officeDocument/2006/relationships/hyperlink" Target="https://pravo-search.minjust.ru/bigs/showDocument.html?id=9AA48369-618A-4BB4-B4B8-AE15F2B7EBF6" TargetMode="External"/><Relationship Id="rId149"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DC85342B-9DCC-4043-9DEC-2118288F8DC3" TargetMode="External"/><Relationship Id="rId95" Type="http://schemas.openxmlformats.org/officeDocument/2006/relationships/hyperlink" Target="https://pravo-search.minjust.ru/bigs/showDocument.html?id=DF42C420-EA81-42EB-B874-6AF715E9F3CB" TargetMode="External"/><Relationship Id="rId160" Type="http://schemas.openxmlformats.org/officeDocument/2006/relationships/hyperlink" Target="https://pravo-search.minjust.ru/bigs/showDocument.html?id=A969E303-8B2D-4751-BDE6-A3493002C91F" TargetMode="External"/><Relationship Id="rId181" Type="http://schemas.openxmlformats.org/officeDocument/2006/relationships/hyperlink" Target="https://pravo-search.minjust.ru/bigs/showDocument.html?id=3658A2F0-13F2-4925-A536-3EF779CFF4CC" TargetMode="External"/><Relationship Id="rId216"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F1A0DA6B-ED91-4B94-8563-95AD89ABFC57" TargetMode="External"/><Relationship Id="rId43" Type="http://schemas.openxmlformats.org/officeDocument/2006/relationships/hyperlink" Target="https://pravo-search.minjust.ru/bigs/showDocument.html?id=93CB3D4D-A637-4006-8137-E0B336456BE8" TargetMode="External"/><Relationship Id="rId64" Type="http://schemas.openxmlformats.org/officeDocument/2006/relationships/hyperlink" Target="https://pravo-search.minjust.ru/bigs/showDocument.html?id=6785A26F-52A6-439E-A2E4-93801511E564" TargetMode="External"/><Relationship Id="rId118" Type="http://schemas.openxmlformats.org/officeDocument/2006/relationships/hyperlink" Target="https://pravo-search.minjust.ru/bigs/showDocument.html?id=110D1755-C7EF-4872-A0A7-8BA0345C8BE6" TargetMode="External"/><Relationship Id="rId139"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4F48675C-2DC2-4B7B-8F43-C7D17AB9072F" TargetMode="External"/><Relationship Id="rId150" Type="http://schemas.openxmlformats.org/officeDocument/2006/relationships/hyperlink" Target="https://pravo-search.minjust.ru/bigs/showDocument.html?id=AAC61163-ECCB-4C4A-A54C-D0769721B3F1" TargetMode="External"/><Relationship Id="rId171" Type="http://schemas.openxmlformats.org/officeDocument/2006/relationships/hyperlink" Target="https://pravo-search.minjust.ru/bigs/showDocument.html?id=D9736D06-22F5-4BC5-B1F1-69B2901B058C" TargetMode="External"/><Relationship Id="rId192" Type="http://schemas.openxmlformats.org/officeDocument/2006/relationships/hyperlink" Target="https://pravo-search.minjust.ru/bigs/showDocument.html?id=18B68750-B18F-40EC-84A9-896627BB71D9" TargetMode="External"/><Relationship Id="rId206" Type="http://schemas.openxmlformats.org/officeDocument/2006/relationships/hyperlink" Target="https://pravo-search.minjust.ru/bigs/showDocument.html?id=96E20C02-1B12-465A-B64C-24AA92270007" TargetMode="External"/><Relationship Id="rId227" Type="http://schemas.openxmlformats.org/officeDocument/2006/relationships/fontTable" Target="fontTable.xml"/><Relationship Id="rId12" Type="http://schemas.openxmlformats.org/officeDocument/2006/relationships/hyperlink" Target="https://pravo-search.minjust.ru/bigs/showDocument.html?id=346F4A63-BCFE-4DAD-A1DB-BD18F16AD1D3" TargetMode="External"/><Relationship Id="rId33" Type="http://schemas.openxmlformats.org/officeDocument/2006/relationships/hyperlink" Target="https://pravo-search.minjust.ru/bigs/showDocument.html?id=110D1755-C7EF-4872-A0A7-8BA0345C8BE6" TargetMode="External"/><Relationship Id="rId108" Type="http://schemas.openxmlformats.org/officeDocument/2006/relationships/hyperlink" Target="https://pravo-search.minjust.ru/bigs/showDocument.html?id=AAC61163-ECCB-4C4A-A54C-D0769721B3F1" TargetMode="External"/><Relationship Id="rId129"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6AA69C6A-D9BC-451D-8BF9-1C4FE32D26EF" TargetMode="External"/><Relationship Id="rId96" Type="http://schemas.openxmlformats.org/officeDocument/2006/relationships/hyperlink" Target="https://pravo-search.minjust.ru/bigs/showDocument.html?id=F1A0DA6B-ED91-4B94-8563-95AD89ABFC57" TargetMode="External"/><Relationship Id="rId140" Type="http://schemas.openxmlformats.org/officeDocument/2006/relationships/hyperlink" Target="https://pravo-search.minjust.ru/bigs/showDocument.html?id=96E20C02-1B12-465A-B64C-24AA92270007" TargetMode="External"/><Relationship Id="rId161" Type="http://schemas.openxmlformats.org/officeDocument/2006/relationships/hyperlink" Target="https://pravo-search.minjust.ru/bigs/showDocument.html?id=A969E303-8B2D-4751-BDE6-A3493002C91F" TargetMode="External"/><Relationship Id="rId182" Type="http://schemas.openxmlformats.org/officeDocument/2006/relationships/hyperlink" Target="https://pravo-search.minjust.ru/bigs/showDocument.html?id=3658A2F0-13F2-4925-A536-3EF779CFF4CC" TargetMode="External"/><Relationship Id="rId217" Type="http://schemas.openxmlformats.org/officeDocument/2006/relationships/hyperlink" Target="https://pravo-search.minjust.ru/bigs/showDocument.html?id=E5059DD6-7E1B-4BF6-89E3-8652EEBFFD96" TargetMode="External"/><Relationship Id="rId6" Type="http://schemas.openxmlformats.org/officeDocument/2006/relationships/hyperlink" Target="https://pravo-search.minjust.ru/bigs/showDocument.html?id=D69BF4D9-167B-4650-A84D-9FD8DB588055" TargetMode="External"/><Relationship Id="rId23" Type="http://schemas.openxmlformats.org/officeDocument/2006/relationships/hyperlink" Target="https://pravo-search.minjust.ru/bigs/showDocument.html?id=F1A0DA6B-ED91-4B94-8563-95AD89ABFC57" TargetMode="External"/><Relationship Id="rId119" Type="http://schemas.openxmlformats.org/officeDocument/2006/relationships/hyperlink" Target="https://pravo-search.minjust.ru/bigs/showDocument.html?id=F1A0DA6B-ED91-4B94-8563-95AD89ABFC57" TargetMode="External"/><Relationship Id="rId44" Type="http://schemas.openxmlformats.org/officeDocument/2006/relationships/hyperlink" Target="https://pravo-search.minjust.ru/bigs/showDocument.html?id=AAC61163-ECCB-4C4A-A54C-D0769721B3F1" TargetMode="External"/><Relationship Id="rId65" Type="http://schemas.openxmlformats.org/officeDocument/2006/relationships/hyperlink" Target="https://pravo-search.minjust.ru/bigs/showDocument.html?id=412A8797-26AE-4E09-8FE6-82455D1854E0" TargetMode="External"/><Relationship Id="rId86" Type="http://schemas.openxmlformats.org/officeDocument/2006/relationships/hyperlink" Target="https://pravo-search.minjust.ru/bigs/showDocument.html?id=4F48675C-2DC2-4B7B-8F43-C7D17AB9072F" TargetMode="External"/><Relationship Id="rId130" Type="http://schemas.openxmlformats.org/officeDocument/2006/relationships/hyperlink" Target="https://pravo-search.minjust.ru/bigs/showDocument.html?id=EB042C48-DE0E-4DBE-8305-4D48DDDB63A2" TargetMode="External"/><Relationship Id="rId151" Type="http://schemas.openxmlformats.org/officeDocument/2006/relationships/hyperlink" Target="https://pravo-search.minjust.ru/bigs/showDocument.html?id=DF42C420-EA81-42EB-B874-6AF715E9F3CB" TargetMode="External"/><Relationship Id="rId172" Type="http://schemas.openxmlformats.org/officeDocument/2006/relationships/hyperlink" Target="https://pravo-search.minjust.ru/bigs/showDocument.html?id=E5059DD6-7E1B-4BF6-89E3-8652EEBFFD96" TargetMode="External"/><Relationship Id="rId193" Type="http://schemas.openxmlformats.org/officeDocument/2006/relationships/hyperlink" Target="https://pravo-search.minjust.ru/bigs/showDocument.html?id=F1A0DA6B-ED91-4B94-8563-95AD89ABFC57" TargetMode="External"/><Relationship Id="rId207" Type="http://schemas.openxmlformats.org/officeDocument/2006/relationships/hyperlink" Target="https://pravo-search.minjust.ru/bigs/showDocument.html?id=96E20C02-1B12-465A-B64C-24AA92270007" TargetMode="External"/><Relationship Id="rId228" Type="http://schemas.openxmlformats.org/officeDocument/2006/relationships/theme" Target="theme/theme1.xml"/><Relationship Id="rId13" Type="http://schemas.openxmlformats.org/officeDocument/2006/relationships/hyperlink" Target="https://pravo-search.minjust.ru/bigs/showDocument.html?id=B6C9971A-723A-4A7B-8057-6E51C5CD3EED" TargetMode="External"/><Relationship Id="rId109"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AAC61163-ECCB-4C4A-A54C-D0769721B3F1"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pravo-search.minjust.ru/bigs/showDocument.html?id=A969E303-8B2D-4751-BDE6-A3493002C91F" TargetMode="External"/><Relationship Id="rId97" Type="http://schemas.openxmlformats.org/officeDocument/2006/relationships/hyperlink" Target="https://pravo-search.minjust.ru/bigs/showDocument.html?id=DC85342B-9DCC-4043-9DEC-2118288F8DC3"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E5059DD6-7E1B-4BF6-89E3-8652EEBFFD96" TargetMode="External"/><Relationship Id="rId162" Type="http://schemas.openxmlformats.org/officeDocument/2006/relationships/hyperlink" Target="https://pravo-search.minjust.ru/bigs/showDocument.html?id=A969E303-8B2D-4751-BDE6-A3493002C91F" TargetMode="External"/><Relationship Id="rId183" Type="http://schemas.openxmlformats.org/officeDocument/2006/relationships/hyperlink" Target="https://pravo-search.minjust.ru/bigs/showDocument.html?id=93CB3D4D-A637-4006-8137-E0B336456BE8" TargetMode="External"/><Relationship Id="rId218"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93CB3D4D-A637-4006-8137-E0B336456BE8" TargetMode="External"/><Relationship Id="rId45" Type="http://schemas.openxmlformats.org/officeDocument/2006/relationships/hyperlink" Target="https://pravo-search.minjust.ru/bigs/showDocument.html?id=E999DCF9-926B-4FA1-9B51-8FD631C66B00"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B6C9971A-723A-4A7B-8057-6E51C5CD3EED" TargetMode="External"/><Relationship Id="rId110"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D69BF4D9-167B-4650-A84D-9FD8DB588055" TargetMode="External"/><Relationship Id="rId152"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346F4A63-BCFE-4DAD-A1DB-BD18F16AD1D3" TargetMode="External"/><Relationship Id="rId194" Type="http://schemas.openxmlformats.org/officeDocument/2006/relationships/hyperlink" Target="https://pravo-search.minjust.ru/bigs/showDocument.html?id=A969E303-8B2D-4751-BDE6-A3493002C91F" TargetMode="External"/><Relationship Id="rId208"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AAC61163-ECCB-4C4A-A54C-D0769721B3F1" TargetMode="External"/><Relationship Id="rId35" Type="http://schemas.openxmlformats.org/officeDocument/2006/relationships/hyperlink" Target="https://pravo-search.minjust.ru/bigs/showDocument.html?id=DC85342B-9DCC-4043-9DEC-2118288F8DC3" TargetMode="External"/><Relationship Id="rId56"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pravo-search.minjust.ru/bigs/showDocument.html?id=F1A0DA6B-ED91-4B94-8563-95AD89ABFC57" TargetMode="External"/><Relationship Id="rId100" Type="http://schemas.openxmlformats.org/officeDocument/2006/relationships/hyperlink" Target="https://pravo-search.minjust.ru/bigs/showDocument.html?id=AAC61163-ECCB-4C4A-A54C-D0769721B3F1" TargetMode="External"/><Relationship Id="rId8" Type="http://schemas.openxmlformats.org/officeDocument/2006/relationships/hyperlink" Target="https://pravo-search.minjust.ru/bigs/showDocument.html?id=F1A0DA6B-ED91-4B94-8563-95AD89ABFC57" TargetMode="External"/><Relationship Id="rId98" Type="http://schemas.openxmlformats.org/officeDocument/2006/relationships/hyperlink" Target="https://pravo-search.minjust.ru/bigs/showDocument.html?id=110D1755-C7EF-4872-A0A7-8BA0345C8BE6"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s://pravo-search.minjust.ru/bigs/showDocument.html?id=96E20C02-1B12-465A-B64C-24AA92270007" TargetMode="External"/><Relationship Id="rId163" Type="http://schemas.openxmlformats.org/officeDocument/2006/relationships/hyperlink" Target="https://pravo-search.minjust.ru/bigs/showDocument.html?id=E5059DD6-7E1B-4BF6-89E3-8652EEBFFD96" TargetMode="External"/><Relationship Id="rId184" Type="http://schemas.openxmlformats.org/officeDocument/2006/relationships/hyperlink" Target="https://pravo-search.minjust.ru/bigs/showDocument.html?id=B6C9971A-723A-4A7B-8057-6E51C5CD3EED" TargetMode="External"/><Relationship Id="rId219" Type="http://schemas.openxmlformats.org/officeDocument/2006/relationships/hyperlink" Target="https://pravo-search.minjust.ru/bigs/showDocument.html?id=96E20C02-1B12-465A-B64C-24AA92270007"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D69BF4D9-167B-4650-A84D-9FD8DB588055" TargetMode="External"/><Relationship Id="rId25" Type="http://schemas.openxmlformats.org/officeDocument/2006/relationships/hyperlink" Target="https://pravo-search.minjust.ru/bigs/showDocument.html?id=F7DE1846-3C6A-47AB-B440-B8E4CEA90C68" TargetMode="External"/><Relationship Id="rId46" Type="http://schemas.openxmlformats.org/officeDocument/2006/relationships/hyperlink" Target="https://pravo-search.minjust.ru/bigs/showDocument.html?id=346F4A63-BCFE-4DAD-A1DB-BD18F16AD1D3" TargetMode="External"/><Relationship Id="rId67"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pravo-search.minjust.ru/bigs/showDocument.html?id=F1A0DA6B-ED91-4B94-8563-95AD89ABFC57" TargetMode="External"/><Relationship Id="rId137" Type="http://schemas.openxmlformats.org/officeDocument/2006/relationships/hyperlink" Target="https://pravo-search.minjust.ru/bigs/showDocument.html?id=D69BF4D9-167B-4650-A84D-9FD8DB588055" TargetMode="External"/><Relationship Id="rId158" Type="http://schemas.openxmlformats.org/officeDocument/2006/relationships/hyperlink" Target="https://pravo-search.minjust.ru/bigs/showDocument.html?id=A969E303-8B2D-4751-BDE6-A3493002C91F" TargetMode="External"/><Relationship Id="rId20" Type="http://schemas.openxmlformats.org/officeDocument/2006/relationships/hyperlink" Target="https://pravo-search.minjust.ru/bigs/showDocument.html?id=346F4A63-BCFE-4DAD-A1DB-BD18F16AD1D3" TargetMode="External"/><Relationship Id="rId41" Type="http://schemas.openxmlformats.org/officeDocument/2006/relationships/hyperlink" Target="https://pravo-search.minjust.ru/bigs/showDocument.html?id=3658A2F0-13F2-4925-A536-3EF779CFF4CC" TargetMode="External"/><Relationship Id="rId62" Type="http://schemas.openxmlformats.org/officeDocument/2006/relationships/hyperlink" Target="https://pravo-search.minjust.ru/bigs/showDocument.html?id=A969E303-8B2D-4751-BDE6-A3493002C91F" TargetMode="External"/><Relationship Id="rId83" Type="http://schemas.openxmlformats.org/officeDocument/2006/relationships/hyperlink" Target="https://pravo-search.minjust.ru/bigs/showDocument.html?id=B6C9971A-723A-4A7B-8057-6E51C5CD3EED" TargetMode="External"/><Relationship Id="rId88" Type="http://schemas.openxmlformats.org/officeDocument/2006/relationships/hyperlink" Target="https://pravo-search.minjust.ru/bigs/showDocument.html?id=15D4560C-D530-4955-BF7E-F734337AE80B" TargetMode="External"/><Relationship Id="rId111" Type="http://schemas.openxmlformats.org/officeDocument/2006/relationships/hyperlink" Target="https://pravo-search.minjust.ru/bigs/showDocument.html?id=F1A0DA6B-ED91-4B94-8563-95AD89ABFC57" TargetMode="External"/><Relationship Id="rId132" Type="http://schemas.openxmlformats.org/officeDocument/2006/relationships/hyperlink" Target="https://pravo-search.minjust.ru/bigs/showDocument.html?id=AAC61163-ECCB-4C4A-A54C-D0769721B3F1" TargetMode="External"/><Relationship Id="rId153" Type="http://schemas.openxmlformats.org/officeDocument/2006/relationships/hyperlink" Target="https://pravo-search.minjust.ru/bigs/showDocument.html?id=A969E303-8B2D-4751-BDE6-A3493002C91F" TargetMode="External"/><Relationship Id="rId174" Type="http://schemas.openxmlformats.org/officeDocument/2006/relationships/hyperlink" Target="https://pravo-search.minjust.ru/bigs/showDocument.html?id=AAC61163-ECCB-4C4A-A54C-D0769721B3F1" TargetMode="External"/><Relationship Id="rId179" Type="http://schemas.openxmlformats.org/officeDocument/2006/relationships/hyperlink" Target="http://zakon.scli.ru/" TargetMode="External"/><Relationship Id="rId195" Type="http://schemas.openxmlformats.org/officeDocument/2006/relationships/hyperlink" Target="https://pravo-search.minjust.ru/bigs/showDocument.html?id=F1A0DA6B-ED91-4B94-8563-95AD89ABFC57" TargetMode="External"/><Relationship Id="rId209" Type="http://schemas.openxmlformats.org/officeDocument/2006/relationships/hyperlink" Target="https://pravo-search.minjust.ru/bigs/showDocument.html?id=96E20C02-1B12-465A-B64C-24AA92270007" TargetMode="External"/><Relationship Id="rId190" Type="http://schemas.openxmlformats.org/officeDocument/2006/relationships/hyperlink" Target="https://pravo-search.minjust.ru/bigs/showDocument.html?id=111863D6-B7F1-481B-9BDF-5A9EFF92F0AA" TargetMode="External"/><Relationship Id="rId204" Type="http://schemas.openxmlformats.org/officeDocument/2006/relationships/hyperlink" Target="https://pravo-search.minjust.ru/bigs/showDocument.html?id=96E20C02-1B12-465A-B64C-24AA92270007" TargetMode="External"/><Relationship Id="rId220" Type="http://schemas.openxmlformats.org/officeDocument/2006/relationships/hyperlink" Target="https://pravo-search.minjust.ru/bigs/showDocument.html?id=E5059DD6-7E1B-4BF6-89E3-8652EEBFFD96" TargetMode="External"/><Relationship Id="rId225" Type="http://schemas.openxmlformats.org/officeDocument/2006/relationships/hyperlink" Target="https://pravo-search.minjust.ru/bigs/showDocument.html?id=110D1755-C7EF-4872-A0A7-8BA0345C8BE6" TargetMode="External"/><Relationship Id="rId15" Type="http://schemas.openxmlformats.org/officeDocument/2006/relationships/hyperlink" Target="https://pravo-search.minjust.ru/bigs/showDocument.html?id=93CB3D4D-A637-4006-8137-E0B336456BE8" TargetMode="External"/><Relationship Id="rId36" Type="http://schemas.openxmlformats.org/officeDocument/2006/relationships/hyperlink" Target="https://pravo-search.minjust.ru/bigs/showDocument.html?id=D9736D06-22F5-4BC5-B1F1-69B2901B058C"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s://pravo-search.minjust.ru/bigs/showDocument.html?id=DC85342B-9DCC-4043-9DEC-2118288F8DC3" TargetMode="External"/><Relationship Id="rId127"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DF42C420-EA81-42EB-B874-6AF715E9F3CB" TargetMode="External"/><Relationship Id="rId31" Type="http://schemas.openxmlformats.org/officeDocument/2006/relationships/hyperlink" Target="https://pravo-search.minjust.ru/bigs/showDocument.html?id=110D1755-C7EF-4872-A0A7-8BA0345C8BE6" TargetMode="External"/><Relationship Id="rId52" Type="http://schemas.openxmlformats.org/officeDocument/2006/relationships/hyperlink" Target="https://pravo-search.minjust.ru/bigs/showDocument.html?id=F1A0DA6B-ED91-4B94-8563-95AD89ABFC57" TargetMode="External"/><Relationship Id="rId73" Type="http://schemas.openxmlformats.org/officeDocument/2006/relationships/hyperlink" Target="https://pravo-search.minjust.ru/bigs/showDocument.html?id=6785A26F-52A6-439E-A2E4-93801511E564" TargetMode="External"/><Relationship Id="rId78" Type="http://schemas.openxmlformats.org/officeDocument/2006/relationships/hyperlink" Target="https://pravo-search.minjust.ru/bigs/showDocument.html?id=15D4560C-D530-4955-BF7E-F734337AE80B" TargetMode="External"/><Relationship Id="rId94" Type="http://schemas.openxmlformats.org/officeDocument/2006/relationships/hyperlink" Target="https://pravo-search.minjust.ru/bigs/showDocument.html?id=E5059DD6-7E1B-4BF6-89E3-8652EEBFFD96" TargetMode="External"/><Relationship Id="rId99" Type="http://schemas.openxmlformats.org/officeDocument/2006/relationships/hyperlink" Target="https://pravo-search.minjust.ru/bigs/showDocument.html?id=D69BF4D9-167B-4650-A84D-9FD8DB588055" TargetMode="External"/><Relationship Id="rId101" Type="http://schemas.openxmlformats.org/officeDocument/2006/relationships/hyperlink" Target="https://pravo-search.minjust.ru/bigs/showDocument.html?id=96E20C02-1B12-465A-B64C-24AA92270007"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s://pravo-search.minjust.ru/bigs/showDocument.html?id=96E20C02-1B12-465A-B64C-24AA92270007" TargetMode="External"/><Relationship Id="rId148" Type="http://schemas.openxmlformats.org/officeDocument/2006/relationships/hyperlink" Target="https://pravo-search.minjust.ru/bigs/showDocument.html?id=96E20C02-1B12-465A-B64C-24AA92270007" TargetMode="External"/><Relationship Id="rId164" Type="http://schemas.openxmlformats.org/officeDocument/2006/relationships/hyperlink" Target="https://pravo-search.minjust.ru/bigs/showDocument.html?id=F1A0DA6B-ED91-4B94-8563-95AD89ABFC57" TargetMode="External"/><Relationship Id="rId169" Type="http://schemas.openxmlformats.org/officeDocument/2006/relationships/hyperlink" Target="https://pravo-search.minjust.ru/bigs/showDocument.html?id=DF42C420-EA81-42EB-B874-6AF715E9F3CB" TargetMode="External"/><Relationship Id="rId185" Type="http://schemas.openxmlformats.org/officeDocument/2006/relationships/hyperlink" Target="https://pravo-search.minjust.ru/bigs/showDocument.html?id=E999DCF9-926B-4FA1-9B51-8FD631C66B00" TargetMode="External"/><Relationship Id="rId4" Type="http://schemas.openxmlformats.org/officeDocument/2006/relationships/hyperlink" Target="https://pravo-search.minjust.ru/bigs/showDocument.html?id=346F4A63-BCFE-4DAD-A1DB-BD18F16AD1D3" TargetMode="External"/><Relationship Id="rId9" Type="http://schemas.openxmlformats.org/officeDocument/2006/relationships/hyperlink" Target="https://pravo-search.minjust.ru/bigs/showDocument.html?id=110D1755-C7EF-4872-A0A7-8BA0345C8BE6" TargetMode="External"/><Relationship Id="rId180" Type="http://schemas.openxmlformats.org/officeDocument/2006/relationships/hyperlink" Target="http://zakon.scli.ru/" TargetMode="External"/><Relationship Id="rId210" Type="http://schemas.openxmlformats.org/officeDocument/2006/relationships/hyperlink" Target="https://pravo-search.minjust.ru/bigs/showDocument.html?id=15D4560C-D530-4955-BF7E-F734337AE80B" TargetMode="External"/><Relationship Id="rId215"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E5059DD6-7E1B-4BF6-89E3-8652EEBFFD96"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6AA69C6A-D9BC-451D-8BF9-1C4FE32D26EF" TargetMode="External"/><Relationship Id="rId89" Type="http://schemas.openxmlformats.org/officeDocument/2006/relationships/hyperlink" Target="https://pravo-search.minjust.ru/bigs/showDocument.html?id=DF42C420-EA81-42EB-B874-6AF715E9F3CB" TargetMode="External"/><Relationship Id="rId112" Type="http://schemas.openxmlformats.org/officeDocument/2006/relationships/hyperlink" Target="https://pravo-search.minjust.ru/bigs/showDocument.html?id=96E20C02-1B12-465A-B64C-24AA92270007" TargetMode="External"/><Relationship Id="rId133"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s://pravo-search.minjust.ru/bigs/showDocument.html?id=A969E303-8B2D-4751-BDE6-A3493002C91F" TargetMode="External"/><Relationship Id="rId175" Type="http://schemas.openxmlformats.org/officeDocument/2006/relationships/hyperlink" Target="https://pravo-search.minjust.ru/bigs/showDocument.html?id=110D1755-C7EF-4872-A0A7-8BA0345C8BE6" TargetMode="External"/><Relationship Id="rId196" Type="http://schemas.openxmlformats.org/officeDocument/2006/relationships/hyperlink" Target="https://pravo-search.minjust.ru/bigs/showDocument.html?id=AAC61163-ECCB-4C4A-A54C-D0769721B3F1" TargetMode="External"/><Relationship Id="rId200" Type="http://schemas.openxmlformats.org/officeDocument/2006/relationships/hyperlink" Target="https://pravo-search.minjust.ru/bigs/showDocument.html?id=8F21B21C-A408-42C4-B9FE-A939B863C84A" TargetMode="External"/><Relationship Id="rId16" Type="http://schemas.openxmlformats.org/officeDocument/2006/relationships/hyperlink" Target="https://pravo-search.minjust.ru/bigs/showDocument.html?id=D9736D06-22F5-4BC5-B1F1-69B2901B058C" TargetMode="External"/><Relationship Id="rId221" Type="http://schemas.openxmlformats.org/officeDocument/2006/relationships/hyperlink" Target="https://pravo-search.minjust.ru/bigs/showDocument.html?id=93CB3D4D-A637-4006-8137-E0B336456BE8" TargetMode="External"/><Relationship Id="rId37" Type="http://schemas.openxmlformats.org/officeDocument/2006/relationships/hyperlink" Target="https://pravo-search.minjust.ru/bigs/showDocument.html?id=DC85342B-9DCC-4043-9DEC-2118288F8DC3" TargetMode="External"/><Relationship Id="rId58"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110D1755-C7EF-4872-A0A7-8BA0345C8BE6" TargetMode="External"/><Relationship Id="rId123"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96E20C02-1B12-465A-B64C-24AA92270007" TargetMode="External"/><Relationship Id="rId9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93CB3D4D-A637-4006-8137-E0B336456BE8" TargetMode="External"/><Relationship Id="rId186" Type="http://schemas.openxmlformats.org/officeDocument/2006/relationships/hyperlink" Target="https://pravo-search.minjust.ru/bigs/showDocument.html?id=AAC61163-ECCB-4C4A-A54C-D0769721B3F1" TargetMode="External"/><Relationship Id="rId211"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F1A0DA6B-ED91-4B94-8563-95AD89ABFC57" TargetMode="External"/><Relationship Id="rId48" Type="http://schemas.openxmlformats.org/officeDocument/2006/relationships/hyperlink" Target="https://pravo-search.minjust.ru/bigs/showDocument.html?id=110D1755-C7EF-4872-A0A7-8BA0345C8BE6" TargetMode="External"/><Relationship Id="rId69" Type="http://schemas.openxmlformats.org/officeDocument/2006/relationships/hyperlink" Target="https://pravo-search.minjust.ru/bigs/showDocument.html?id=96E20C02-1B12-465A-B64C-24AA92270007" TargetMode="External"/><Relationship Id="rId113" Type="http://schemas.openxmlformats.org/officeDocument/2006/relationships/hyperlink" Target="https://pravo-search.minjust.ru/bigs/showDocument.html?id=96E20C02-1B12-465A-B64C-24AA92270007" TargetMode="External"/><Relationship Id="rId134"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AAC61163-ECCB-4C4A-A54C-D0769721B3F1" TargetMode="External"/><Relationship Id="rId155" Type="http://schemas.openxmlformats.org/officeDocument/2006/relationships/hyperlink" Target="https://pravo-search.minjust.ru/bigs/showDocument.html?id=A969E303-8B2D-4751-BDE6-A3493002C91F" TargetMode="External"/><Relationship Id="rId176" Type="http://schemas.openxmlformats.org/officeDocument/2006/relationships/hyperlink" Target="https://pravo-search.minjust.ru/bigs/showDocument.html?id=D64AD6B4-688E-4AD7-A447-37026BDB0DB1" TargetMode="External"/><Relationship Id="rId197" Type="http://schemas.openxmlformats.org/officeDocument/2006/relationships/hyperlink" Target="https://pravo-search.minjust.ru/bigs/showDocument.html?id=A969E303-8B2D-4751-BDE6-A3493002C91F" TargetMode="External"/><Relationship Id="rId201" Type="http://schemas.openxmlformats.org/officeDocument/2006/relationships/hyperlink" Target="https://pravo-search.minjust.ru/bigs/showDocument.html?id=8F21B21C-A408-42C4-B9FE-A939B863C84A" TargetMode="External"/><Relationship Id="rId222" Type="http://schemas.openxmlformats.org/officeDocument/2006/relationships/hyperlink" Target="https://pravo-search.minjust.ru/bigs/showDocument.html?id=93CB3D4D-A637-4006-8137-E0B336456BE8" TargetMode="External"/><Relationship Id="rId17" Type="http://schemas.openxmlformats.org/officeDocument/2006/relationships/hyperlink" Target="https://pravo-search.minjust.ru/bigs/showDocument.html?id=A969E303-8B2D-4751-BDE6-A3493002C91F" TargetMode="External"/><Relationship Id="rId38" Type="http://schemas.openxmlformats.org/officeDocument/2006/relationships/hyperlink" Target="https://pravo-search.minjust.ru/bigs/showDocument.html?id=AAC61163-ECCB-4C4A-A54C-D0769721B3F1"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9AA48369-618A-4BB4-B4B8-AE15F2B7EBF6" TargetMode="External"/><Relationship Id="rId124" Type="http://schemas.openxmlformats.org/officeDocument/2006/relationships/hyperlink" Target="https://pravo-search.minjust.ru/bigs/showDocument.html?id=6785A26F-52A6-439E-A2E4-93801511E564" TargetMode="External"/><Relationship Id="rId70" Type="http://schemas.openxmlformats.org/officeDocument/2006/relationships/hyperlink" Target="https://pravo-search.minjust.ru/bigs/showDocument.html?id=96E20C02-1B12-465A-B64C-24AA92270007" TargetMode="External"/><Relationship Id="rId91" Type="http://schemas.openxmlformats.org/officeDocument/2006/relationships/hyperlink" Target="https://pravo-search.minjust.ru/bigs/showDocument.html?id=96E20C02-1B12-465A-B64C-24AA92270007" TargetMode="External"/><Relationship Id="rId145" Type="http://schemas.openxmlformats.org/officeDocument/2006/relationships/hyperlink" Target="https://pravo-search.minjust.ru/bigs/showDocument.html?id=96E20C02-1B12-465A-B64C-24AA92270007" TargetMode="External"/><Relationship Id="rId166" Type="http://schemas.openxmlformats.org/officeDocument/2006/relationships/hyperlink" Target="https://pravo-search.minjust.ru/bigs/showDocument.html?id=AAC61163-ECCB-4C4A-A54C-D0769721B3F1" TargetMode="External"/><Relationship Id="rId187" Type="http://schemas.openxmlformats.org/officeDocument/2006/relationships/hyperlink" Target="https://pravo-search.minjust.ru/bigs/showDocument.html?id=110D1755-C7EF-4872-A0A7-8BA0345C8BE6" TargetMode="External"/><Relationship Id="rId1" Type="http://schemas.openxmlformats.org/officeDocument/2006/relationships/styles" Target="styles.xml"/><Relationship Id="rId212"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s://pravo-search.minjust.ru/bigs/showDocument.html?id=F1A0DA6B-ED91-4B94-8563-95AD89ABFC57" TargetMode="External"/><Relationship Id="rId49" Type="http://schemas.openxmlformats.org/officeDocument/2006/relationships/hyperlink" Target="https://pravo-search.minjust.ru/bigs/showDocument.html?id=D69BF4D9-167B-4650-A84D-9FD8DB588055" TargetMode="External"/><Relationship Id="rId114" Type="http://schemas.openxmlformats.org/officeDocument/2006/relationships/hyperlink" Target="https://pravo-search.minjust.ru/bigs/showDocument.html?id=346F4A63-BCFE-4DAD-A1DB-BD18F16AD1D3" TargetMode="External"/><Relationship Id="rId60"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AAC61163-ECCB-4C4A-A54C-D0769721B3F1" TargetMode="External"/><Relationship Id="rId135" Type="http://schemas.openxmlformats.org/officeDocument/2006/relationships/hyperlink" Target="https://pravo-search.minjust.ru/bigs/showDocument.html?id=96E20C02-1B12-465A-B64C-24AA92270007" TargetMode="External"/><Relationship Id="rId156" Type="http://schemas.openxmlformats.org/officeDocument/2006/relationships/hyperlink" Target="https://pravo-search.minjust.ru/bigs/showDocument.html?id=A969E303-8B2D-4751-BDE6-A3493002C91F" TargetMode="External"/><Relationship Id="rId177" Type="http://schemas.openxmlformats.org/officeDocument/2006/relationships/hyperlink" Target="https://pravo-search.minjust.ru/bigs/showDocument.html?id=E5059DD6-7E1B-4BF6-89E3-8652EEBFFD96" TargetMode="External"/><Relationship Id="rId198" Type="http://schemas.openxmlformats.org/officeDocument/2006/relationships/hyperlink" Target="https://pravo-search.minjust.ru/bigs/showDocument.html?id=8F21B21C-A408-42C4-B9FE-A939B863C84A" TargetMode="External"/><Relationship Id="rId202" Type="http://schemas.openxmlformats.org/officeDocument/2006/relationships/hyperlink" Target="https://pravo-search.minjust.ru/bigs/showDocument.html?id=8F21B21C-A408-42C4-B9FE-A939B863C84A" TargetMode="External"/><Relationship Id="rId223" Type="http://schemas.openxmlformats.org/officeDocument/2006/relationships/hyperlink" Target="https://pravo-search.minjust.ru/bigs/showDocument.html?id=E5059DD6-7E1B-4BF6-89E3-8652EEBFFD96" TargetMode="External"/><Relationship Id="rId18" Type="http://schemas.openxmlformats.org/officeDocument/2006/relationships/hyperlink" Target="https://pravo-search.minjust.ru/bigs/showDocument.html?id=346F4A63-BCFE-4DAD-A1DB-BD18F16AD1D3" TargetMode="External"/><Relationship Id="rId39" Type="http://schemas.openxmlformats.org/officeDocument/2006/relationships/hyperlink" Target="https://pravo-search.minjust.ru/bigs/showDocument.html?id=D64AD6B4-688E-4AD7-A447-37026BDB0DB1" TargetMode="External"/><Relationship Id="rId50" Type="http://schemas.openxmlformats.org/officeDocument/2006/relationships/hyperlink" Target="https://pravo-search.minjust.ru/bigs/showDocument.html?id=E5059DD6-7E1B-4BF6-89E3-8652EEBFFD96" TargetMode="External"/><Relationship Id="rId104" Type="http://schemas.openxmlformats.org/officeDocument/2006/relationships/hyperlink" Target="https://pravo-search.minjust.ru/bigs/showDocument.html?id=9AA48369-618A-4BB4-B4B8-AE15F2B7EBF6" TargetMode="External"/><Relationship Id="rId125" Type="http://schemas.openxmlformats.org/officeDocument/2006/relationships/hyperlink" Target="https://pravo-search.minjust.ru/bigs/showDocument.html?id=D69BF4D9-167B-4650-A84D-9FD8DB588055" TargetMode="External"/><Relationship Id="rId146" Type="http://schemas.openxmlformats.org/officeDocument/2006/relationships/hyperlink" Target="https://pravo-search.minjust.ru/bigs/showDocument.html?id=96E20C02-1B12-465A-B64C-24AA92270007" TargetMode="External"/><Relationship Id="rId167" Type="http://schemas.openxmlformats.org/officeDocument/2006/relationships/hyperlink" Target="https://pravo-search.minjust.ru/bigs/showDocument.html?id=DF42C420-EA81-42EB-B874-6AF715E9F3CB" TargetMode="External"/><Relationship Id="rId188" Type="http://schemas.openxmlformats.org/officeDocument/2006/relationships/hyperlink" Target="https://pravo-search.minjust.ru/bigs/showDocument.html?id=D69BF4D9-167B-4650-A84D-9FD8DB588055" TargetMode="External"/><Relationship Id="rId71" Type="http://schemas.openxmlformats.org/officeDocument/2006/relationships/hyperlink" Target="https://pravo-search.minjust.ru/bigs/showDocument.html?id=6AA69C6A-D9BC-451D-8BF9-1C4FE32D26EF" TargetMode="External"/><Relationship Id="rId92" Type="http://schemas.openxmlformats.org/officeDocument/2006/relationships/hyperlink" Target="https://pravo-search.minjust.ru/bigs/showDocument.html?id=412A8797-26AE-4E09-8FE6-82455D1854E0" TargetMode="External"/><Relationship Id="rId213" Type="http://schemas.openxmlformats.org/officeDocument/2006/relationships/hyperlink" Target="https://pravo-search.minjust.ru/bigs/showDocument.html?id=D69BF4D9-167B-4650-A84D-9FD8DB588055" TargetMode="External"/><Relationship Id="rId2" Type="http://schemas.openxmlformats.org/officeDocument/2006/relationships/settings" Target="settings.xml"/><Relationship Id="rId29" Type="http://schemas.openxmlformats.org/officeDocument/2006/relationships/hyperlink" Target="https://pravo-search.minjust.ru/bigs/showDocument.html?id=93CB3D4D-A637-4006-8137-E0B336456BE8" TargetMode="External"/><Relationship Id="rId40" Type="http://schemas.openxmlformats.org/officeDocument/2006/relationships/hyperlink" Target="https://pravo-search.minjust.ru/bigs/showDocument.html?id=E5059DD6-7E1B-4BF6-89E3-8652EEBFFD96" TargetMode="External"/><Relationship Id="rId115"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96E20C02-1B12-465A-B64C-24AA92270007" TargetMode="External"/><Relationship Id="rId157" Type="http://schemas.openxmlformats.org/officeDocument/2006/relationships/hyperlink" Target="https://pravo-search.minjust.ru/bigs/showDocument.html?id=A969E303-8B2D-4751-BDE6-A3493002C91F" TargetMode="External"/><Relationship Id="rId178" Type="http://schemas.openxmlformats.org/officeDocument/2006/relationships/hyperlink" Target="https://pravo-search.minjust.ru/bigs/showDocument.html?id=AAC61163-ECCB-4C4A-A54C-D0769721B3F1"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B6C9971A-723A-4A7B-8057-6E51C5CD3EED" TargetMode="External"/><Relationship Id="rId199" Type="http://schemas.openxmlformats.org/officeDocument/2006/relationships/hyperlink" Target="https://pravo-search.minjust.ru/bigs/showDocument.html?id=8F21B21C-A408-42C4-B9FE-A939B863C84A" TargetMode="External"/><Relationship Id="rId203" Type="http://schemas.openxmlformats.org/officeDocument/2006/relationships/hyperlink" Target="https://pravo-search.minjust.ru/bigs/showDocument.html?id=B6C9971A-723A-4A7B-8057-6E51C5CD3EED" TargetMode="External"/><Relationship Id="rId19" Type="http://schemas.openxmlformats.org/officeDocument/2006/relationships/hyperlink" Target="https://pravo-search.minjust.ru/bigs/showDocument.html?id=EFFE33B4-46A6-40A7-969B-C4FB93958C4E" TargetMode="External"/><Relationship Id="rId224" Type="http://schemas.openxmlformats.org/officeDocument/2006/relationships/hyperlink" Target="https://pravo-search.minjust.ru/bigs/showDocument.html?id=AAC61163-ECCB-4C4A-A54C-D0769721B3F1" TargetMode="External"/><Relationship Id="rId30" Type="http://schemas.openxmlformats.org/officeDocument/2006/relationships/hyperlink" Target="https://pravo-search.minjust.ru/bigs/showDocument.html?id=AAC61163-ECCB-4C4A-A54C-D0769721B3F1" TargetMode="External"/><Relationship Id="rId105" Type="http://schemas.openxmlformats.org/officeDocument/2006/relationships/hyperlink" Target="https://pravo-search.minjust.ru/bigs/showDocument.html?id=23BFA9AF-B847-4F54-8403-F2E327C4305A"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pravo-search.minjust.ru/bigs/showDocument.html?id=9AA48369-618A-4BB4-B4B8-AE15F2B7EBF6" TargetMode="External"/><Relationship Id="rId168" Type="http://schemas.openxmlformats.org/officeDocument/2006/relationships/hyperlink" Target="https://pravo-search.minjust.ru/bigs/showDocument.html?id=AAC61163-ECCB-4C4A-A54C-D0769721B3F1" TargetMode="External"/><Relationship Id="rId51" Type="http://schemas.openxmlformats.org/officeDocument/2006/relationships/hyperlink" Target="https://pravo-search.minjust.ru/bigs/showDocument.html?id=18B68750-B18F-40EC-84A9-896627BB71D9" TargetMode="External"/><Relationship Id="rId72" Type="http://schemas.openxmlformats.org/officeDocument/2006/relationships/hyperlink" Target="https://pravo-search.minjust.ru/bigs/showDocument.html?id=A969E303-8B2D-4751-BDE6-A3493002C91F" TargetMode="External"/><Relationship Id="rId93" Type="http://schemas.openxmlformats.org/officeDocument/2006/relationships/hyperlink" Target="https://pravo-search.minjust.ru/bigs/showDocument.html?id=E5059DD6-7E1B-4BF6-89E3-8652EEBFFD96" TargetMode="External"/><Relationship Id="rId189" Type="http://schemas.openxmlformats.org/officeDocument/2006/relationships/hyperlink" Target="https://pravo-search.minjust.ru/bigs/showDocument.html?id=E5059DD6-7E1B-4BF6-89E3-8652EEBFFD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25178</Words>
  <Characters>143518</Characters>
  <Application>Microsoft Office Word</Application>
  <DocSecurity>0</DocSecurity>
  <Lines>1195</Lines>
  <Paragraphs>336</Paragraphs>
  <ScaleCrop>false</ScaleCrop>
  <Company/>
  <LinksUpToDate>false</LinksUpToDate>
  <CharactersWithSpaces>168360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dc:creator>
  <cp:keywords/>
  <dc:description/>
  <cp:lastModifiedBy>Gov</cp:lastModifiedBy>
  <cp:revision>1</cp:revision>
  <dcterms:created xsi:type="dcterms:W3CDTF">2023-02-06T08:14:00Z</dcterms:created>
  <dcterms:modified xsi:type="dcterms:W3CDTF">2023-02-06T08:14:00Z</dcterms:modified>
</cp:coreProperties>
</file>